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44" w:rsidRPr="00C82551" w:rsidRDefault="00766244" w:rsidP="0076624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Times New Roman" w:hAnsi="Times New Roman" w:cs="Times New Roman"/>
          <w:b/>
          <w:kern w:val="1"/>
          <w:szCs w:val="24"/>
          <w:lang w:eastAsia="zh-CN"/>
        </w:rPr>
        <w:t>Содержание учебного предмета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center"/>
        <w:rPr>
          <w:rFonts w:ascii="Times New Roman" w:eastAsia="Calibri" w:hAnsi="Times New Roman" w:cs="Times New Roman"/>
          <w:kern w:val="1"/>
          <w:szCs w:val="24"/>
          <w:lang w:eastAsia="zh-CN"/>
        </w:rPr>
      </w:pP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Рабочая программа по  </w:t>
      </w:r>
      <w:r w:rsidR="00A87E31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русскому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 языку  для  </w:t>
      </w:r>
      <w:r w:rsidR="00874FCD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6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класса МБОУ «Гимназия № 46»  составлена  на  основании  следующих  </w:t>
      </w: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 xml:space="preserve">нормативных  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документов:</w:t>
      </w:r>
    </w:p>
    <w:p w:rsidR="00766244" w:rsidRPr="00C82551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Федеральный Закон "Об образовании в Российской Федерации" от 29.12. 2012 № 273-ФЗ;</w:t>
      </w:r>
    </w:p>
    <w:p w:rsidR="00766244" w:rsidRPr="00C82551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Областной закон от 14.11.2013г № 26 –ЗС «Об образовании в Ростовской области» (в ред. 29.12. 2016 года № 936-ЗС);</w:t>
      </w:r>
    </w:p>
    <w:p w:rsidR="00766244" w:rsidRPr="00C82551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766244" w:rsidRPr="00C82551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766244" w:rsidRPr="00C82551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"(</w:t>
      </w:r>
      <w:proofErr w:type="gram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в ред. приказов </w:t>
      </w:r>
      <w:proofErr w:type="spell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Минобрнауки</w:t>
      </w:r>
      <w:proofErr w:type="spell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России от 08.06.2015 № 576, от 28.12.2015 №1529, от 26.01.2016 № 38, 05.07.2017 № 629);</w:t>
      </w:r>
    </w:p>
    <w:p w:rsidR="00766244" w:rsidRPr="00C82551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766244" w:rsidRPr="00C82551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766244" w:rsidRPr="00C82551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766244" w:rsidRPr="00C82551" w:rsidRDefault="00766244" w:rsidP="00766244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Календарный учебный график муниципального бюджетного общеобразовательного учреждения города  Ростова-на-Дону «Гимназия № 46» на 2017-2018 учебный год</w:t>
      </w:r>
    </w:p>
    <w:p w:rsidR="00766244" w:rsidRPr="00C82551" w:rsidRDefault="000972FD" w:rsidP="00F00C5F">
      <w:pPr>
        <w:widowControl w:val="0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</w:rPr>
        <w:t>П</w:t>
      </w:r>
      <w:r w:rsidR="00F00C5F" w:rsidRPr="00C82551">
        <w:rPr>
          <w:rFonts w:ascii="Times New Roman" w:eastAsia="Calibri" w:hAnsi="Times New Roman" w:cs="Times New Roman"/>
          <w:szCs w:val="24"/>
        </w:rPr>
        <w:t>рограмм</w:t>
      </w:r>
      <w:r w:rsidRPr="00C82551">
        <w:rPr>
          <w:rFonts w:ascii="Times New Roman" w:eastAsia="Calibri" w:hAnsi="Times New Roman" w:cs="Times New Roman"/>
          <w:szCs w:val="24"/>
        </w:rPr>
        <w:t>а</w:t>
      </w:r>
      <w:r w:rsidR="00F00C5F" w:rsidRPr="00C82551">
        <w:rPr>
          <w:rFonts w:ascii="Times New Roman" w:eastAsia="Calibri" w:hAnsi="Times New Roman" w:cs="Times New Roman"/>
          <w:szCs w:val="24"/>
        </w:rPr>
        <w:t xml:space="preserve"> по русскому языку для 5-9 классов общеобразовательных учреждений под ред. М.М. Разумовской, С.И. Львовой, В.И. Капинос, В.В.Львова. Г.А. Богдановой; Дрофа: Москва, 2015 г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 xml:space="preserve">Изучение </w:t>
      </w:r>
      <w:r w:rsidR="000972FD"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>русского</w:t>
      </w:r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 xml:space="preserve"> языка в </w:t>
      </w:r>
      <w:r w:rsidR="00874FCD"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>6</w:t>
      </w:r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 xml:space="preserve"> классе направлено на достижение следующих </w:t>
      </w:r>
      <w:r w:rsidRPr="00C82551">
        <w:rPr>
          <w:rFonts w:ascii="Times New Roman" w:eastAsia="Times New Roman" w:hAnsi="Times New Roman" w:cs="Times New Roman"/>
          <w:b/>
          <w:kern w:val="1"/>
          <w:szCs w:val="24"/>
          <w:lang w:eastAsia="zh-CN"/>
        </w:rPr>
        <w:t>целей</w:t>
      </w:r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 xml:space="preserve">: 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• развитие коммуникативной компетенции в совокупности ее составляющих </w:t>
      </w:r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–р</w:t>
      </w:r>
      <w:proofErr w:type="gram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ечевой, языковой, социокультурной, компенсаторной, учебно-познавательной: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 xml:space="preserve">речевая компетенция 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– развитие коммуникативных умений в четырех основных видах речевой деятельности (говорение, </w:t>
      </w:r>
      <w:proofErr w:type="spell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аудирование</w:t>
      </w:r>
      <w:proofErr w:type="spellEnd"/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,</w:t>
      </w:r>
      <w:proofErr w:type="gram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чтение, письмо);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>языковая компетенци</w:t>
      </w:r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>я-</w:t>
      </w:r>
      <w:proofErr w:type="gramEnd"/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 xml:space="preserve"> 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овладение новыми языковыми средствами (фонетические, орфографические, лексические, грамматические) в соответствии с темами, сферами и ситуациями общения, отобранными для основной школы; освоение знаний о языковых явлениях </w:t>
      </w:r>
      <w:r w:rsidR="008846D8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русского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языка, разных способах выражения мысли;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>социокультурная компетенци</w:t>
      </w:r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>я-</w:t>
      </w:r>
      <w:proofErr w:type="gram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приобщение к культуре, традициям и реалиям </w:t>
      </w:r>
      <w:r w:rsidR="00A00200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родной 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стран</w:t>
      </w:r>
      <w:r w:rsidR="00A00200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ы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в рамках тем, сфер и ситуаций общения, 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межкультурного общения</w:t>
      </w:r>
      <w:r w:rsidR="00AD3931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учащихся разных национальностей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;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>компенсаторная компетенци</w:t>
      </w:r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>я-</w:t>
      </w:r>
      <w:proofErr w:type="gram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развитие умения выходить из положения в условиях дефицита языковых средств при получении и передаче информации;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>учебно-познавательная компетенци</w:t>
      </w:r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>я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-</w:t>
      </w:r>
      <w:proofErr w:type="gram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дальнейшее развитие общих и специальных</w:t>
      </w:r>
      <w:r w:rsidR="005C7A63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учебных умений; ознакомление  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доступными учащимся способами и приемами самостоятельного изучения языка и культуры, в том числе с использованием новых информационных технологий;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• развитие понимания важности изучения </w:t>
      </w:r>
      <w:r w:rsidR="00B958F9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русского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языка в современном мире и потребности пользоваться им как средством общения, познания, самореализации и социальной адаптации в</w:t>
      </w:r>
      <w:r w:rsidR="00B958F9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</w:t>
      </w:r>
      <w:proofErr w:type="spellStart"/>
      <w:r w:rsidR="00B958F9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современых</w:t>
      </w:r>
      <w:proofErr w:type="spell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условиях;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• развитие стремления к овладению основами мировой культуры средствами </w:t>
      </w:r>
      <w:r w:rsidR="00B958F9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ского языка;</w:t>
      </w:r>
    </w:p>
    <w:p w:rsidR="00766244" w:rsidRPr="00C82551" w:rsidRDefault="00766244" w:rsidP="00D11F7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• воспитание каче</w:t>
      </w:r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ств</w:t>
      </w:r>
      <w:r w:rsidR="00D11F78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гр</w:t>
      </w:r>
      <w:proofErr w:type="gram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культуры.</w:t>
      </w:r>
    </w:p>
    <w:p w:rsidR="00766244" w:rsidRPr="00C82551" w:rsidRDefault="00766244" w:rsidP="00D11F7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rPr>
          <w:rFonts w:ascii="Times New Roman" w:eastAsia="Calibri" w:hAnsi="Times New Roman" w:cs="Times New Roman"/>
          <w:kern w:val="1"/>
          <w:szCs w:val="24"/>
          <w:lang w:eastAsia="zh-CN"/>
        </w:rPr>
      </w:pP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tbl>
      <w:tblPr>
        <w:tblpPr w:leftFromText="180" w:rightFromText="180" w:vertAnchor="text" w:horzAnchor="margin" w:tblpY="16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E87D09" w:rsidRPr="00C82551" w:rsidTr="00E87D09">
        <w:trPr>
          <w:trHeight w:val="271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jc w:val="center"/>
              <w:rPr>
                <w:szCs w:val="24"/>
              </w:rPr>
            </w:pPr>
            <w:r w:rsidRPr="00C82551">
              <w:rPr>
                <w:szCs w:val="24"/>
              </w:rPr>
              <w:t xml:space="preserve">Содержание </w:t>
            </w: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jc w:val="center"/>
              <w:rPr>
                <w:szCs w:val="24"/>
              </w:rPr>
            </w:pPr>
            <w:r w:rsidRPr="00C82551">
              <w:rPr>
                <w:szCs w:val="24"/>
              </w:rPr>
              <w:t>Тема</w:t>
            </w:r>
          </w:p>
        </w:tc>
      </w:tr>
      <w:tr w:rsidR="00E87D09" w:rsidRPr="00C82551" w:rsidTr="00E87D09">
        <w:trPr>
          <w:cantSplit/>
          <w:trHeight w:val="558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О языке -2</w:t>
            </w: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Русский язык как </w:t>
            </w:r>
            <w:proofErr w:type="gramStart"/>
            <w:r w:rsidRPr="00C82551">
              <w:rPr>
                <w:szCs w:val="24"/>
              </w:rPr>
              <w:t>языковое</w:t>
            </w:r>
            <w:proofErr w:type="gramEnd"/>
            <w:r w:rsidRPr="00C82551">
              <w:rPr>
                <w:szCs w:val="24"/>
              </w:rPr>
              <w:t xml:space="preserve"> явление-1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Слово – основная единица языка-1</w:t>
            </w:r>
          </w:p>
        </w:tc>
      </w:tr>
      <w:tr w:rsidR="00E87D09" w:rsidRPr="00C82551" w:rsidTr="00E87D09">
        <w:trPr>
          <w:cantSplit/>
          <w:trHeight w:val="7073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</w:p>
          <w:p w:rsidR="00AB7534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Правописание</w:t>
            </w:r>
          </w:p>
          <w:p w:rsidR="00AB7534" w:rsidRPr="00C82551" w:rsidRDefault="00AB7534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Культура речи (Повторение)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-28 (22+6)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b/>
                <w:szCs w:val="24"/>
              </w:rPr>
            </w:pPr>
            <w:r w:rsidRPr="00C82551">
              <w:rPr>
                <w:b/>
                <w:szCs w:val="24"/>
              </w:rPr>
              <w:t>Диагностическая работа  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Анализ </w:t>
            </w:r>
            <w:proofErr w:type="gramStart"/>
            <w:r w:rsidRPr="00C82551">
              <w:rPr>
                <w:szCs w:val="24"/>
              </w:rPr>
              <w:t>диагностической</w:t>
            </w:r>
            <w:proofErr w:type="gramEnd"/>
            <w:r w:rsidRPr="00C82551">
              <w:rPr>
                <w:szCs w:val="24"/>
              </w:rPr>
              <w:t xml:space="preserve"> работы-1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РР-1 Речь устная и письменная, монологическая и диалогическая-1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РР -2 Стили речи (повторение). Понятие о стилистически </w:t>
            </w:r>
            <w:proofErr w:type="gramStart"/>
            <w:r w:rsidRPr="00C82551">
              <w:rPr>
                <w:szCs w:val="24"/>
              </w:rPr>
              <w:t>значимой</w:t>
            </w:r>
            <w:proofErr w:type="gramEnd"/>
            <w:r w:rsidRPr="00C82551">
              <w:rPr>
                <w:szCs w:val="24"/>
              </w:rPr>
              <w:t xml:space="preserve"> речевой ситуации-1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РР-3 Речь. Типы речи (повторение)</w:t>
            </w:r>
            <w:proofErr w:type="gramStart"/>
            <w:r w:rsidRPr="00C82551">
              <w:rPr>
                <w:szCs w:val="24"/>
              </w:rPr>
              <w:t>.П</w:t>
            </w:r>
            <w:proofErr w:type="gramEnd"/>
            <w:r w:rsidRPr="00C82551">
              <w:rPr>
                <w:szCs w:val="24"/>
              </w:rPr>
              <w:t>овествование,</w:t>
            </w:r>
            <w:r w:rsidRPr="00C82551">
              <w:rPr>
                <w:szCs w:val="24"/>
              </w:rPr>
              <w:br/>
              <w:t>описание, рассуждение-1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Орфография и пунктуация-3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Употребление </w:t>
            </w:r>
            <w:proofErr w:type="gramStart"/>
            <w:r w:rsidRPr="00C82551">
              <w:rPr>
                <w:szCs w:val="24"/>
              </w:rPr>
              <w:t>прописных</w:t>
            </w:r>
            <w:proofErr w:type="gramEnd"/>
            <w:r w:rsidRPr="00C82551">
              <w:rPr>
                <w:szCs w:val="24"/>
              </w:rPr>
              <w:t xml:space="preserve"> букв-2</w:t>
            </w:r>
            <w:r w:rsidRPr="00C82551">
              <w:rPr>
                <w:szCs w:val="24"/>
              </w:rPr>
              <w:br/>
              <w:t xml:space="preserve">Буквы </w:t>
            </w:r>
            <w:r w:rsidRPr="00C82551">
              <w:rPr>
                <w:b/>
                <w:i/>
                <w:szCs w:val="24"/>
              </w:rPr>
              <w:t>ь</w:t>
            </w:r>
            <w:r w:rsidRPr="00C82551">
              <w:rPr>
                <w:szCs w:val="24"/>
              </w:rPr>
              <w:t xml:space="preserve"> и</w:t>
            </w:r>
            <w:r w:rsidRPr="00C82551">
              <w:rPr>
                <w:b/>
                <w:szCs w:val="24"/>
              </w:rPr>
              <w:t xml:space="preserve"> </w:t>
            </w:r>
            <w:r w:rsidRPr="00C82551">
              <w:rPr>
                <w:b/>
                <w:i/>
                <w:szCs w:val="24"/>
              </w:rPr>
              <w:t>ъ-1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Орфограммы корня-3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Правописание окончаний-2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Слитное и раздельное написание </w:t>
            </w:r>
            <w:r w:rsidRPr="00C82551">
              <w:rPr>
                <w:b/>
                <w:i/>
                <w:szCs w:val="24"/>
              </w:rPr>
              <w:t>не</w:t>
            </w:r>
            <w:r w:rsidRPr="00C82551">
              <w:rPr>
                <w:szCs w:val="24"/>
              </w:rPr>
              <w:t xml:space="preserve"> с глаголами, существительными и прилагательными-4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Диктант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№2</w:t>
            </w:r>
            <w:r w:rsidRPr="00C82551">
              <w:rPr>
                <w:szCs w:val="24"/>
              </w:rPr>
              <w:t xml:space="preserve"> по теме 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«Повторение </w:t>
            </w:r>
            <w:proofErr w:type="gramStart"/>
            <w:r w:rsidRPr="00C82551">
              <w:rPr>
                <w:szCs w:val="24"/>
              </w:rPr>
              <w:t>изученного</w:t>
            </w:r>
            <w:proofErr w:type="gramEnd"/>
            <w:r w:rsidRPr="00C82551">
              <w:rPr>
                <w:szCs w:val="24"/>
              </w:rPr>
              <w:t xml:space="preserve"> в</w:t>
            </w:r>
            <w:r w:rsidRPr="00C82551">
              <w:rPr>
                <w:szCs w:val="24"/>
              </w:rPr>
              <w:br/>
              <w:t>5 классе».-1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Анализ </w:t>
            </w:r>
            <w:proofErr w:type="gramStart"/>
            <w:r w:rsidRPr="00C82551">
              <w:rPr>
                <w:szCs w:val="24"/>
              </w:rPr>
              <w:t>контрольного</w:t>
            </w:r>
            <w:proofErr w:type="gramEnd"/>
            <w:r w:rsidRPr="00C82551">
              <w:rPr>
                <w:szCs w:val="24"/>
              </w:rPr>
              <w:t xml:space="preserve"> диктанта-1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РР-4 Текс</w:t>
            </w:r>
            <w:proofErr w:type="gramStart"/>
            <w:r w:rsidRPr="00C82551">
              <w:rPr>
                <w:szCs w:val="24"/>
              </w:rPr>
              <w:t>т(</w:t>
            </w:r>
            <w:proofErr w:type="gramEnd"/>
            <w:r w:rsidRPr="00C82551">
              <w:rPr>
                <w:szCs w:val="24"/>
              </w:rPr>
              <w:t>повторение). Понятие текста; его осно</w:t>
            </w:r>
            <w:proofErr w:type="gramStart"/>
            <w:r w:rsidRPr="00C82551">
              <w:rPr>
                <w:szCs w:val="24"/>
              </w:rPr>
              <w:t>в-</w:t>
            </w:r>
            <w:proofErr w:type="gramEnd"/>
            <w:r w:rsidRPr="00C82551">
              <w:rPr>
                <w:szCs w:val="24"/>
              </w:rPr>
              <w:br/>
            </w:r>
            <w:proofErr w:type="spellStart"/>
            <w:r w:rsidRPr="00C82551">
              <w:rPr>
                <w:szCs w:val="24"/>
              </w:rPr>
              <w:t>ные</w:t>
            </w:r>
            <w:proofErr w:type="spellEnd"/>
            <w:r w:rsidRPr="00C82551">
              <w:rPr>
                <w:szCs w:val="24"/>
              </w:rPr>
              <w:t xml:space="preserve"> признаки. Деление текста на абзацы.-1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РР-5,6 Сочинение №1</w:t>
            </w:r>
            <w:r w:rsidRPr="00C82551">
              <w:rPr>
                <w:szCs w:val="24"/>
              </w:rPr>
              <w:t xml:space="preserve">  по летним впечатлениям «Мало ли что можно </w:t>
            </w:r>
            <w:proofErr w:type="gramStart"/>
            <w:r w:rsidRPr="00C82551">
              <w:rPr>
                <w:szCs w:val="24"/>
              </w:rPr>
              <w:t>делать</w:t>
            </w:r>
            <w:proofErr w:type="gramEnd"/>
            <w:r w:rsidRPr="00C82551">
              <w:rPr>
                <w:szCs w:val="24"/>
              </w:rPr>
              <w:t xml:space="preserve"> в лесу!» </w:t>
            </w:r>
            <w:proofErr w:type="gramStart"/>
            <w:r w:rsidRPr="00C82551">
              <w:rPr>
                <w:szCs w:val="24"/>
              </w:rPr>
              <w:t>( Тема, основная мысль, типы речи, стиль речи, языковые средства.</w:t>
            </w:r>
            <w:proofErr w:type="gramEnd"/>
            <w:r w:rsidRPr="00C82551">
              <w:rPr>
                <w:szCs w:val="24"/>
              </w:rPr>
              <w:t xml:space="preserve">  Анализ сочинения 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Части речи и члены предложения 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Части речи и члены предложения-2</w:t>
            </w:r>
          </w:p>
        </w:tc>
      </w:tr>
      <w:tr w:rsidR="00E87D09" w:rsidRPr="00C82551" w:rsidTr="00E87D09">
        <w:trPr>
          <w:cantSplit/>
          <w:trHeight w:val="5776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jc w:val="center"/>
              <w:rPr>
                <w:szCs w:val="24"/>
              </w:rPr>
            </w:pPr>
            <w:r w:rsidRPr="00C82551">
              <w:rPr>
                <w:szCs w:val="24"/>
              </w:rPr>
              <w:t>Имя существительное-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15+6</w:t>
            </w: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Роль имени существительного в предложении 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Словообразование имён существительных 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Правописание сложных существительных.-2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Употребление имён существительных в речи-5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Произношение имён существительных 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Диктант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№3</w:t>
            </w:r>
            <w:r w:rsidRPr="00C82551">
              <w:rPr>
                <w:szCs w:val="24"/>
              </w:rPr>
              <w:t xml:space="preserve"> по теме «Имя существительное» 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РР-7  Стили речи. Разграничение деловой и научной речи</w:t>
            </w:r>
            <w:proofErr w:type="gramStart"/>
            <w:r w:rsidRPr="00C82551">
              <w:rPr>
                <w:szCs w:val="24"/>
              </w:rPr>
              <w:t xml:space="preserve"> .</w:t>
            </w:r>
            <w:proofErr w:type="gramEnd"/>
            <w:r w:rsidRPr="00C82551">
              <w:rPr>
                <w:szCs w:val="24"/>
              </w:rPr>
              <w:t xml:space="preserve"> Характеристика научного стиля-1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РР-8  Научное рассуждение-1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РР- 9 Изложение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№1</w:t>
            </w:r>
            <w:r w:rsidRPr="00C82551">
              <w:rPr>
                <w:szCs w:val="24"/>
              </w:rPr>
              <w:t xml:space="preserve"> учебно-научного текста. «Связанные корни».-1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РР-10  Структура логического определения.-1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РР-11  Рассуждение - объяснение.-1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РР-12,13  Официально-деловой стиль, 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его характеристика-2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Роль имени прилагательного</w:t>
            </w:r>
            <w:r w:rsidRPr="00C82551">
              <w:rPr>
                <w:szCs w:val="24"/>
              </w:rPr>
              <w:t xml:space="preserve"> в предложении 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Словообразование имён прилагательных.-4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Правописание имён прилагательных 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Контрольная работа по грамматике</w:t>
            </w:r>
            <w:r w:rsidRPr="00C82551">
              <w:rPr>
                <w:szCs w:val="24"/>
              </w:rPr>
              <w:t xml:space="preserve"> 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(имя существительное, имя  прилагательное)    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Правописание </w:t>
            </w:r>
            <w:r w:rsidRPr="00C82551">
              <w:rPr>
                <w:b/>
                <w:i/>
                <w:szCs w:val="24"/>
              </w:rPr>
              <w:t>н-</w:t>
            </w:r>
            <w:proofErr w:type="spellStart"/>
            <w:r w:rsidRPr="00C82551">
              <w:rPr>
                <w:b/>
                <w:i/>
                <w:szCs w:val="24"/>
              </w:rPr>
              <w:t>нн</w:t>
            </w:r>
            <w:proofErr w:type="spellEnd"/>
            <w:r w:rsidRPr="00C82551">
              <w:rPr>
                <w:szCs w:val="24"/>
              </w:rPr>
              <w:t xml:space="preserve"> в прилагательных, 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proofErr w:type="gramStart"/>
            <w:r w:rsidRPr="00C82551">
              <w:rPr>
                <w:szCs w:val="24"/>
              </w:rPr>
              <w:t>образованных от существительных.   -3</w:t>
            </w:r>
            <w:proofErr w:type="gramEnd"/>
          </w:p>
        </w:tc>
      </w:tr>
      <w:tr w:rsidR="00E87D09" w:rsidRPr="00C82551" w:rsidTr="00E87D09">
        <w:trPr>
          <w:cantSplit/>
          <w:trHeight w:val="3558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lastRenderedPageBreak/>
              <w:t>Прилагательное - 17ч. + 4 ч. РР+2ч</w:t>
            </w:r>
            <w:proofErr w:type="gramStart"/>
            <w:r w:rsidRPr="00C82551">
              <w:rPr>
                <w:szCs w:val="24"/>
              </w:rPr>
              <w:t>.И</w:t>
            </w:r>
            <w:proofErr w:type="gramEnd"/>
            <w:r w:rsidRPr="00C82551">
              <w:rPr>
                <w:szCs w:val="24"/>
              </w:rPr>
              <w:t>зл.)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b/>
                <w:szCs w:val="24"/>
              </w:rPr>
            </w:pPr>
            <w:r w:rsidRPr="00C82551">
              <w:rPr>
                <w:b/>
                <w:szCs w:val="24"/>
              </w:rPr>
              <w:t>Прилагательное  (6 ч. + 4 ч. РР+2ч</w:t>
            </w:r>
            <w:proofErr w:type="gramStart"/>
            <w:r w:rsidRPr="00C82551">
              <w:rPr>
                <w:b/>
                <w:szCs w:val="24"/>
              </w:rPr>
              <w:t>.И</w:t>
            </w:r>
            <w:proofErr w:type="gramEnd"/>
            <w:r w:rsidRPr="00C82551">
              <w:rPr>
                <w:b/>
                <w:szCs w:val="24"/>
              </w:rPr>
              <w:t>зл.)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Правописание </w:t>
            </w:r>
            <w:r w:rsidRPr="00C82551">
              <w:rPr>
                <w:b/>
                <w:i/>
                <w:szCs w:val="24"/>
              </w:rPr>
              <w:t>н-</w:t>
            </w:r>
            <w:proofErr w:type="spellStart"/>
            <w:r w:rsidRPr="00C82551">
              <w:rPr>
                <w:b/>
                <w:i/>
                <w:szCs w:val="24"/>
              </w:rPr>
              <w:t>нн</w:t>
            </w:r>
            <w:proofErr w:type="spellEnd"/>
            <w:r w:rsidRPr="00C82551">
              <w:rPr>
                <w:szCs w:val="24"/>
              </w:rPr>
              <w:t xml:space="preserve"> в прилагательных, 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proofErr w:type="gramStart"/>
            <w:r w:rsidRPr="00C82551">
              <w:rPr>
                <w:szCs w:val="24"/>
              </w:rPr>
              <w:t>образованных от существительных.   -1</w:t>
            </w:r>
            <w:proofErr w:type="gramEnd"/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Употребление имён прилагательных в речи-3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Произношение имён прилагательных-2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РР-14 Текст. Повторение: «данное» и «новое» в</w:t>
            </w:r>
            <w:r w:rsidRPr="00C82551">
              <w:rPr>
                <w:szCs w:val="24"/>
              </w:rPr>
              <w:br/>
              <w:t>предложениях текста.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РР-15 Средства связи: лексический повтор, местоимение, синонимы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РР-16 Употребление параллельной связи предложений в тексте.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РР-17  Всё о повторе: повтор-норма (средство связи),</w:t>
            </w:r>
            <w:r w:rsidRPr="00C82551">
              <w:rPr>
                <w:szCs w:val="24"/>
              </w:rPr>
              <w:br/>
              <w:t xml:space="preserve">повтор </w:t>
            </w:r>
            <w:proofErr w:type="gramStart"/>
            <w:r w:rsidRPr="00C82551">
              <w:rPr>
                <w:szCs w:val="24"/>
              </w:rPr>
              <w:t>-с</w:t>
            </w:r>
            <w:proofErr w:type="gramEnd"/>
            <w:r w:rsidRPr="00C82551">
              <w:rPr>
                <w:szCs w:val="24"/>
              </w:rPr>
              <w:t>тилистический приём; повтор –недочёт.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РР-18.19  Изложение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 2</w:t>
            </w:r>
            <w:r w:rsidRPr="00C82551">
              <w:rPr>
                <w:szCs w:val="24"/>
              </w:rPr>
              <w:t xml:space="preserve"> текста с экспрессивным  повтором</w:t>
            </w:r>
            <w:r w:rsidRPr="00C82551">
              <w:rPr>
                <w:szCs w:val="24"/>
              </w:rPr>
              <w:br/>
              <w:t xml:space="preserve"> «Тоска по Москве».-2</w:t>
            </w:r>
          </w:p>
        </w:tc>
      </w:tr>
      <w:tr w:rsidR="00E87D09" w:rsidRPr="00C82551" w:rsidTr="00E87D09">
        <w:trPr>
          <w:cantSplit/>
          <w:trHeight w:val="4159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Глагол-23</w:t>
            </w: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Морфологические признаки глагола 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Правописание приставок </w:t>
            </w:r>
            <w:r w:rsidRPr="00C82551">
              <w:rPr>
                <w:b/>
                <w:i/>
                <w:szCs w:val="24"/>
              </w:rPr>
              <w:t>пре-</w:t>
            </w:r>
            <w:r w:rsidRPr="00C82551">
              <w:rPr>
                <w:szCs w:val="24"/>
              </w:rPr>
              <w:t xml:space="preserve"> и </w:t>
            </w:r>
            <w:r w:rsidRPr="00C82551">
              <w:rPr>
                <w:b/>
                <w:i/>
                <w:szCs w:val="24"/>
              </w:rPr>
              <w:t>при-.-4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Буквы </w:t>
            </w:r>
            <w:r w:rsidRPr="00C82551">
              <w:rPr>
                <w:b/>
                <w:i/>
                <w:szCs w:val="24"/>
              </w:rPr>
              <w:t xml:space="preserve">ы </w:t>
            </w:r>
            <w:r w:rsidRPr="00C82551">
              <w:rPr>
                <w:szCs w:val="24"/>
              </w:rPr>
              <w:t xml:space="preserve">– </w:t>
            </w:r>
            <w:r w:rsidRPr="00C82551">
              <w:rPr>
                <w:b/>
                <w:i/>
                <w:szCs w:val="24"/>
              </w:rPr>
              <w:t xml:space="preserve">и </w:t>
            </w:r>
            <w:r w:rsidRPr="00C82551">
              <w:rPr>
                <w:szCs w:val="24"/>
              </w:rPr>
              <w:t>в корне после приставок-2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Контрольная работа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 2</w:t>
            </w:r>
            <w:r w:rsidRPr="00C82551">
              <w:rPr>
                <w:szCs w:val="24"/>
              </w:rPr>
              <w:t xml:space="preserve"> по словообразованию-2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 Анализ результатов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Употребление глаголов в речи-3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Произношение глаголов-2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Контрольная работа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 3</w:t>
            </w:r>
            <w:r w:rsidRPr="00C82551">
              <w:rPr>
                <w:szCs w:val="24"/>
              </w:rPr>
              <w:t xml:space="preserve"> по орфоэпии-1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«Проверьте свою подготовку по орфографии.-3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Диктант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№4</w:t>
            </w:r>
            <w:r w:rsidRPr="00C82551">
              <w:rPr>
                <w:szCs w:val="24"/>
              </w:rPr>
              <w:t xml:space="preserve"> с </w:t>
            </w:r>
            <w:proofErr w:type="gramStart"/>
            <w:r w:rsidRPr="00C82551">
              <w:rPr>
                <w:szCs w:val="24"/>
              </w:rPr>
              <w:t>грамматическим</w:t>
            </w:r>
            <w:proofErr w:type="gramEnd"/>
            <w:r w:rsidRPr="00C82551">
              <w:rPr>
                <w:szCs w:val="24"/>
              </w:rPr>
              <w:t xml:space="preserve"> заданием-1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Работа над ошибками-1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Контрольная работа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 4</w:t>
            </w:r>
            <w:r w:rsidRPr="00C82551">
              <w:rPr>
                <w:szCs w:val="24"/>
              </w:rPr>
              <w:t xml:space="preserve"> по лексике.-1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Анализ работы-1</w:t>
            </w:r>
          </w:p>
          <w:p w:rsidR="00E87D09" w:rsidRPr="00C82551" w:rsidRDefault="00E87D09" w:rsidP="00E87D09">
            <w:pPr>
              <w:spacing w:after="0" w:line="240" w:lineRule="auto"/>
              <w:rPr>
                <w:b/>
                <w:szCs w:val="24"/>
              </w:rPr>
            </w:pPr>
            <w:r w:rsidRPr="00C82551">
              <w:rPr>
                <w:b/>
                <w:szCs w:val="24"/>
              </w:rPr>
              <w:t>Морфология. Речь. Типы речи.</w:t>
            </w:r>
          </w:p>
        </w:tc>
      </w:tr>
      <w:tr w:rsidR="00E87D09" w:rsidRPr="00C82551" w:rsidTr="00E87D09">
        <w:trPr>
          <w:cantSplit/>
          <w:trHeight w:val="4666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jc w:val="center"/>
              <w:rPr>
                <w:szCs w:val="24"/>
              </w:rPr>
            </w:pPr>
            <w:r w:rsidRPr="00C82551">
              <w:rPr>
                <w:szCs w:val="24"/>
              </w:rPr>
              <w:t>Причастие-28+10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Что такое причастие-3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Причастный оборот-4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Образование причастий. Действительные и</w:t>
            </w:r>
            <w:r w:rsidRPr="00C82551">
              <w:rPr>
                <w:szCs w:val="24"/>
              </w:rPr>
              <w:br/>
              <w:t>страдательные причастия.-6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Полные и краткие причастия-2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Повторение орфографии-1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Морфологический разбор причастий (закрепление).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Контрольная работа № 5</w:t>
            </w:r>
            <w:r w:rsidRPr="00C82551">
              <w:rPr>
                <w:szCs w:val="24"/>
              </w:rPr>
              <w:t xml:space="preserve"> по морфологии.-1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Буквы  </w:t>
            </w:r>
            <w:proofErr w:type="gramStart"/>
            <w:r w:rsidRPr="00C82551">
              <w:rPr>
                <w:b/>
                <w:i/>
                <w:szCs w:val="24"/>
              </w:rPr>
              <w:t>н-</w:t>
            </w:r>
            <w:proofErr w:type="gramEnd"/>
            <w:r w:rsidRPr="00C82551">
              <w:rPr>
                <w:b/>
                <w:i/>
                <w:szCs w:val="24"/>
              </w:rPr>
              <w:t xml:space="preserve"> </w:t>
            </w:r>
            <w:proofErr w:type="spellStart"/>
            <w:r w:rsidRPr="00C82551">
              <w:rPr>
                <w:b/>
                <w:i/>
                <w:szCs w:val="24"/>
              </w:rPr>
              <w:t>нн</w:t>
            </w:r>
            <w:proofErr w:type="spellEnd"/>
            <w:r w:rsidRPr="00C82551">
              <w:rPr>
                <w:szCs w:val="24"/>
              </w:rPr>
              <w:t xml:space="preserve"> в причастиях.-4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Слитное и раздельное написание не спричастиями-4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Рр-20, 21  Повествование  художественного и разговорного стилей. 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Строение повествования с двум</w:t>
            </w:r>
            <w:proofErr w:type="gramStart"/>
            <w:r w:rsidRPr="00C82551">
              <w:rPr>
                <w:szCs w:val="24"/>
              </w:rPr>
              <w:t>я(</w:t>
            </w:r>
            <w:proofErr w:type="gramEnd"/>
            <w:r w:rsidRPr="00C82551">
              <w:rPr>
                <w:szCs w:val="24"/>
              </w:rPr>
              <w:t>или несколькими) действующими лицами.-2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РР-22 Рассказ</w:t>
            </w:r>
            <w:r w:rsidRPr="00C82551">
              <w:rPr>
                <w:szCs w:val="24"/>
              </w:rPr>
              <w:t xml:space="preserve"> как один из жанров художественного повествования.-1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РР-23,24 Изложение № 3</w:t>
            </w:r>
            <w:r w:rsidRPr="00C82551">
              <w:rPr>
                <w:szCs w:val="24"/>
              </w:rPr>
              <w:t xml:space="preserve"> текста по рассказу Б.Васильева «Как спасали крысу».-2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РР-25 Повествование делового и научного стилей.-1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РР-26  Особенности строения инструктивного повествования.-1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РР-27 Сочинение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 2</w:t>
            </w:r>
            <w:r w:rsidRPr="00C82551">
              <w:rPr>
                <w:szCs w:val="24"/>
              </w:rPr>
              <w:t xml:space="preserve"> в жанре рассказа-1</w:t>
            </w:r>
          </w:p>
        </w:tc>
      </w:tr>
      <w:tr w:rsidR="00E87D09" w:rsidRPr="00C82551" w:rsidTr="00E87D09">
        <w:trPr>
          <w:cantSplit/>
          <w:trHeight w:val="4666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jc w:val="center"/>
              <w:rPr>
                <w:szCs w:val="24"/>
              </w:rPr>
            </w:pPr>
            <w:r w:rsidRPr="00C82551">
              <w:rPr>
                <w:szCs w:val="24"/>
              </w:rPr>
              <w:lastRenderedPageBreak/>
              <w:t>Деепричастие-24+4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Что такое деепричастие-2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Деепричастный оборот-3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Правописание </w:t>
            </w:r>
            <w:r w:rsidRPr="00C82551">
              <w:rPr>
                <w:b/>
                <w:i/>
                <w:szCs w:val="24"/>
              </w:rPr>
              <w:t xml:space="preserve">не </w:t>
            </w:r>
            <w:r w:rsidRPr="00C82551">
              <w:rPr>
                <w:szCs w:val="24"/>
              </w:rPr>
              <w:t>с деепричастиями-2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Образование деепричастий.</w:t>
            </w:r>
            <w:r w:rsidRPr="00C82551">
              <w:rPr>
                <w:szCs w:val="24"/>
              </w:rPr>
              <w:br/>
              <w:t>Деепричастия несовершенного и совершенного вида-4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Диктант № 5-2</w:t>
            </w:r>
            <w:r w:rsidRPr="00C82551">
              <w:rPr>
                <w:szCs w:val="24"/>
              </w:rPr>
              <w:br/>
              <w:t>Работа над ошибками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Употребление причастий и деепричастий в речи.-4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Произношение глаголов, причастий и деепричастий-2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Контрольная работа № 6</w:t>
            </w:r>
            <w:r w:rsidRPr="00C82551">
              <w:rPr>
                <w:szCs w:val="24"/>
              </w:rPr>
              <w:t xml:space="preserve"> по орфоэпии-1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Правописание причастий и деепричастий</w:t>
            </w:r>
            <w:r w:rsidRPr="00C82551">
              <w:rPr>
                <w:szCs w:val="24"/>
              </w:rPr>
              <w:br/>
              <w:t>(закрепление)-2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Контрольная работа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 7</w:t>
            </w:r>
            <w:r w:rsidRPr="00C82551">
              <w:rPr>
                <w:szCs w:val="24"/>
              </w:rPr>
              <w:t xml:space="preserve"> по морфологии.-2</w:t>
            </w:r>
            <w:r w:rsidRPr="00C82551">
              <w:rPr>
                <w:szCs w:val="24"/>
              </w:rPr>
              <w:br/>
              <w:t>Анализ работы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РР-28 Типы речи. Описание места.-1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РР-29 Строение текста. Описание места-1</w:t>
            </w:r>
          </w:p>
          <w:p w:rsidR="00E87D09" w:rsidRPr="00C82551" w:rsidRDefault="00E87D09" w:rsidP="00E87D09">
            <w:pPr>
              <w:spacing w:after="0" w:line="240" w:lineRule="auto"/>
              <w:rPr>
                <w:b/>
                <w:szCs w:val="24"/>
              </w:rPr>
            </w:pPr>
            <w:r w:rsidRPr="00C82551">
              <w:rPr>
                <w:b/>
                <w:szCs w:val="24"/>
              </w:rPr>
              <w:t>РР -30,31 Сочинение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 3</w:t>
            </w:r>
            <w:r w:rsidRPr="00C82551">
              <w:rPr>
                <w:szCs w:val="24"/>
              </w:rPr>
              <w:t xml:space="preserve"> по картин</w:t>
            </w:r>
            <w:proofErr w:type="gramStart"/>
            <w:r w:rsidRPr="00C82551">
              <w:rPr>
                <w:szCs w:val="24"/>
              </w:rPr>
              <w:t>е(</w:t>
            </w:r>
            <w:proofErr w:type="gramEnd"/>
            <w:r w:rsidRPr="00C82551">
              <w:rPr>
                <w:szCs w:val="24"/>
              </w:rPr>
              <w:t>фотографии) «Кабинет Пушкина».-2</w:t>
            </w:r>
          </w:p>
        </w:tc>
      </w:tr>
      <w:tr w:rsidR="00E87D09" w:rsidRPr="00C82551" w:rsidTr="00E87D09">
        <w:trPr>
          <w:cantSplit/>
          <w:trHeight w:val="3541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Имя числительное-15+4</w:t>
            </w: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Что обозначает имя числительное-2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Простые, сложные и составные числительные</w:t>
            </w:r>
            <w:proofErr w:type="gramStart"/>
            <w:r w:rsidRPr="00C82551">
              <w:rPr>
                <w:szCs w:val="24"/>
              </w:rPr>
              <w:t>.</w:t>
            </w:r>
            <w:proofErr w:type="gramEnd"/>
            <w:r w:rsidRPr="00C82551">
              <w:rPr>
                <w:szCs w:val="24"/>
              </w:rPr>
              <w:br/>
            </w:r>
            <w:proofErr w:type="gramStart"/>
            <w:r w:rsidRPr="00C82551">
              <w:rPr>
                <w:szCs w:val="24"/>
              </w:rPr>
              <w:t>и</w:t>
            </w:r>
            <w:proofErr w:type="gramEnd"/>
            <w:r w:rsidRPr="00C82551">
              <w:rPr>
                <w:szCs w:val="24"/>
              </w:rPr>
              <w:t>х правописание-4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Количественные числительные, их разряды, склонение, правописание-3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Изменение </w:t>
            </w:r>
            <w:proofErr w:type="gramStart"/>
            <w:r w:rsidRPr="00C82551">
              <w:rPr>
                <w:szCs w:val="24"/>
              </w:rPr>
              <w:t>порядковых</w:t>
            </w:r>
            <w:proofErr w:type="gramEnd"/>
            <w:r w:rsidRPr="00C82551">
              <w:rPr>
                <w:szCs w:val="24"/>
              </w:rPr>
              <w:t xml:space="preserve"> числительных-3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Употребление числительных в речи. Правописание имён числительных-1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Контрольная работа</w:t>
            </w:r>
            <w:r w:rsidRPr="00C82551">
              <w:rPr>
                <w:szCs w:val="24"/>
              </w:rPr>
              <w:t xml:space="preserve"> </w:t>
            </w:r>
            <w:r w:rsidRPr="00C82551">
              <w:rPr>
                <w:b/>
                <w:szCs w:val="24"/>
              </w:rPr>
              <w:t>№ 8</w:t>
            </w:r>
            <w:r w:rsidRPr="00C82551">
              <w:rPr>
                <w:szCs w:val="24"/>
              </w:rPr>
              <w:t xml:space="preserve"> по орфоэпии.-2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Анализ результатов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РР- 32, 33 Описание состояния окружающей среды, строение текста данного типа речи.-2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РР-34, 35  Соединение в тексте описания места и  описания состояния окружающей среды. 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b/>
                <w:szCs w:val="24"/>
              </w:rPr>
              <w:t>Сочинение № 4</w:t>
            </w:r>
            <w:r w:rsidRPr="00C82551">
              <w:rPr>
                <w:szCs w:val="24"/>
              </w:rPr>
              <w:t xml:space="preserve">  по картине И.И.Левитана «Лесистый берег»-2</w:t>
            </w:r>
          </w:p>
        </w:tc>
      </w:tr>
      <w:tr w:rsidR="00E87D09" w:rsidRPr="00C82551" w:rsidTr="00E87D09">
        <w:trPr>
          <w:cantSplit/>
          <w:trHeight w:val="5658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Местоимение-26+5+2</w:t>
            </w: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Какие слова называются местоимениями-2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Разряды местоимений по значению-2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Личные местоимения-2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 xml:space="preserve">Возвратное местоимение </w:t>
            </w:r>
            <w:r w:rsidRPr="00C82551">
              <w:rPr>
                <w:i/>
                <w:szCs w:val="24"/>
              </w:rPr>
              <w:t>себя-1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Притяжательные местоимения-2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Указательные местоимения-2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Определительные местоимения-2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Вопросительно-относительные местоимения-2.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Отрицательные местоимения-2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Неопределённые местоимения-3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Употребление местоимений в речи-1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Произношение местоимений-1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Диктант   №6 -2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Анализ диктанта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Проверьте свою подготовку по орфографии и пунктуации-2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РР- 36, 37 Соединение разных типовых фрагментов   в тексте о природе (повествования, рассуждения описания места, предмета…).-2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РР-38,39,40  Изложение № 4 «</w:t>
            </w:r>
            <w:proofErr w:type="spellStart"/>
            <w:r w:rsidRPr="00C82551">
              <w:rPr>
                <w:szCs w:val="24"/>
              </w:rPr>
              <w:t>Речкино</w:t>
            </w:r>
            <w:proofErr w:type="spellEnd"/>
            <w:r w:rsidRPr="00C82551">
              <w:rPr>
                <w:szCs w:val="24"/>
              </w:rPr>
              <w:t xml:space="preserve"> имя»-3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Анализ работ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Промежуточная аттестация (Диктант №7)-2</w:t>
            </w:r>
          </w:p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Анализ аттестационной работы</w:t>
            </w:r>
          </w:p>
        </w:tc>
      </w:tr>
      <w:tr w:rsidR="00E87D09" w:rsidRPr="00C82551" w:rsidTr="00E87D09">
        <w:trPr>
          <w:cantSplit/>
          <w:trHeight w:val="739"/>
        </w:trPr>
        <w:tc>
          <w:tcPr>
            <w:tcW w:w="2411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  <w:r w:rsidRPr="00C82551">
              <w:rPr>
                <w:szCs w:val="24"/>
              </w:rPr>
              <w:t>Повторение и обобщение изученного-23</w:t>
            </w:r>
          </w:p>
        </w:tc>
        <w:tc>
          <w:tcPr>
            <w:tcW w:w="7938" w:type="dxa"/>
          </w:tcPr>
          <w:p w:rsidR="00E87D09" w:rsidRPr="00C82551" w:rsidRDefault="00E87D09" w:rsidP="00E87D09">
            <w:pPr>
              <w:spacing w:after="0" w:line="240" w:lineRule="auto"/>
              <w:rPr>
                <w:szCs w:val="24"/>
              </w:rPr>
            </w:pPr>
          </w:p>
        </w:tc>
      </w:tr>
    </w:tbl>
    <w:p w:rsidR="00766244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</w:p>
    <w:p w:rsidR="0016420D" w:rsidRPr="00C82551" w:rsidRDefault="0016420D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</w:p>
    <w:p w:rsidR="00766244" w:rsidRPr="00C82551" w:rsidRDefault="00DB1FAE" w:rsidP="00766244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Cs w:val="24"/>
          <w:u w:val="single"/>
          <w:lang w:eastAsia="zh-CN"/>
        </w:rPr>
      </w:pPr>
      <w:r w:rsidRPr="00C82551">
        <w:rPr>
          <w:rFonts w:ascii="Times New Roman" w:eastAsia="Times New Roman" w:hAnsi="Times New Roman" w:cs="Times New Roman"/>
          <w:kern w:val="1"/>
          <w:szCs w:val="24"/>
          <w:u w:val="single"/>
          <w:lang w:eastAsia="zh-CN"/>
        </w:rPr>
        <w:lastRenderedPageBreak/>
        <w:t>Методы и формы организации учебной деятельности</w:t>
      </w:r>
      <w:r w:rsidR="00C03B30" w:rsidRPr="00C82551">
        <w:rPr>
          <w:rFonts w:ascii="Times New Roman" w:eastAsia="Times New Roman" w:hAnsi="Times New Roman" w:cs="Times New Roman"/>
          <w:kern w:val="1"/>
          <w:szCs w:val="24"/>
          <w:u w:val="single"/>
          <w:lang w:eastAsia="zh-CN"/>
        </w:rPr>
        <w:t>:</w:t>
      </w:r>
    </w:p>
    <w:p w:rsidR="00766244" w:rsidRPr="00C82551" w:rsidRDefault="00D265DD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Исследовательский метод</w:t>
      </w:r>
    </w:p>
    <w:p w:rsidR="00D265DD" w:rsidRPr="00C82551" w:rsidRDefault="00D265DD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Метод анализа и сопоставления</w:t>
      </w:r>
    </w:p>
    <w:p w:rsidR="00D265DD" w:rsidRPr="00C82551" w:rsidRDefault="000F0EFC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Метод стимулирования интереса к предмету изучения (метод проекта)</w:t>
      </w:r>
    </w:p>
    <w:p w:rsidR="000F0EFC" w:rsidRPr="00C82551" w:rsidRDefault="00487DB9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Индивидуальная работа и работа в группах</w:t>
      </w:r>
    </w:p>
    <w:p w:rsidR="00487DB9" w:rsidRPr="00C82551" w:rsidRDefault="00487DB9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Составление и обработка анкет</w:t>
      </w:r>
    </w:p>
    <w:p w:rsidR="00487DB9" w:rsidRPr="00C82551" w:rsidRDefault="00E23682" w:rsidP="00D265D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Творческие задания</w:t>
      </w:r>
    </w:p>
    <w:p w:rsidR="00E23682" w:rsidRPr="00C82551" w:rsidRDefault="00E23682" w:rsidP="00CB6CC4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Оформление и защита компьютерных през</w:t>
      </w:r>
      <w:r w:rsidR="00E12563" w:rsidRPr="00C82551">
        <w:rPr>
          <w:rFonts w:ascii="Times New Roman" w:hAnsi="Times New Roman"/>
          <w:szCs w:val="24"/>
        </w:rPr>
        <w:t>ентаций</w:t>
      </w:r>
    </w:p>
    <w:p w:rsidR="00E12563" w:rsidRPr="00C82551" w:rsidRDefault="00E12563" w:rsidP="005657C7">
      <w:pPr>
        <w:spacing w:after="0"/>
        <w:rPr>
          <w:rFonts w:ascii="Times New Roman" w:hAnsi="Times New Roman"/>
          <w:szCs w:val="24"/>
          <w:u w:val="single"/>
        </w:rPr>
      </w:pPr>
      <w:r w:rsidRPr="00C82551">
        <w:rPr>
          <w:rFonts w:ascii="Times New Roman" w:hAnsi="Times New Roman"/>
          <w:szCs w:val="24"/>
          <w:u w:val="single"/>
        </w:rPr>
        <w:t>Приемы активизации</w:t>
      </w:r>
      <w:r w:rsidR="0025121E" w:rsidRPr="00C82551">
        <w:rPr>
          <w:rFonts w:ascii="Times New Roman" w:hAnsi="Times New Roman"/>
          <w:szCs w:val="24"/>
          <w:u w:val="single"/>
        </w:rPr>
        <w:t xml:space="preserve"> познавательной деятельности учащихся:</w:t>
      </w:r>
    </w:p>
    <w:p w:rsidR="005657C7" w:rsidRPr="00C82551" w:rsidRDefault="002142E8" w:rsidP="002142E8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 xml:space="preserve">1) </w:t>
      </w:r>
      <w:r w:rsidR="005657C7" w:rsidRPr="00C82551">
        <w:rPr>
          <w:rFonts w:ascii="Times New Roman" w:hAnsi="Times New Roman"/>
          <w:szCs w:val="24"/>
        </w:rPr>
        <w:t>Создание проблемной ситуации</w:t>
      </w:r>
    </w:p>
    <w:p w:rsidR="005657C7" w:rsidRPr="00C82551" w:rsidRDefault="002142E8" w:rsidP="002142E8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 xml:space="preserve">2) </w:t>
      </w:r>
      <w:r w:rsidR="00C9642D" w:rsidRPr="00C82551">
        <w:rPr>
          <w:rFonts w:ascii="Times New Roman" w:hAnsi="Times New Roman"/>
          <w:szCs w:val="24"/>
        </w:rPr>
        <w:t>Применение познавательных игр</w:t>
      </w:r>
    </w:p>
    <w:p w:rsidR="002142E8" w:rsidRPr="00C82551" w:rsidRDefault="002142E8" w:rsidP="002142E8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 xml:space="preserve">3) </w:t>
      </w:r>
      <w:r w:rsidR="00CB6CC4" w:rsidRPr="00C82551">
        <w:rPr>
          <w:rFonts w:ascii="Times New Roman" w:hAnsi="Times New Roman"/>
          <w:szCs w:val="24"/>
        </w:rPr>
        <w:t>Самостоятельные работы</w:t>
      </w:r>
    </w:p>
    <w:p w:rsidR="00CB6CC4" w:rsidRPr="00C82551" w:rsidRDefault="00CB6CC4" w:rsidP="002142E8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 xml:space="preserve">4) </w:t>
      </w:r>
      <w:r w:rsidR="009F3B35" w:rsidRPr="00C82551">
        <w:rPr>
          <w:rFonts w:ascii="Times New Roman" w:hAnsi="Times New Roman"/>
          <w:szCs w:val="24"/>
        </w:rPr>
        <w:t>Самонаблюдение</w:t>
      </w:r>
    </w:p>
    <w:p w:rsidR="009F3B35" w:rsidRPr="00C82551" w:rsidRDefault="009F3B35" w:rsidP="002142E8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 xml:space="preserve">5) </w:t>
      </w:r>
      <w:r w:rsidR="005C39BE" w:rsidRPr="00C82551">
        <w:rPr>
          <w:rFonts w:ascii="Times New Roman" w:hAnsi="Times New Roman"/>
          <w:szCs w:val="24"/>
        </w:rPr>
        <w:t>Составление схем-опор и плана к тексту</w:t>
      </w:r>
    </w:p>
    <w:p w:rsidR="005C39BE" w:rsidRPr="00C82551" w:rsidRDefault="005C39BE" w:rsidP="002142E8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6) Творческая работа (проекты)</w:t>
      </w:r>
    </w:p>
    <w:p w:rsidR="00C9642D" w:rsidRPr="00C82551" w:rsidRDefault="00983AEE" w:rsidP="00C9642D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7) Работа со словарями</w:t>
      </w:r>
    </w:p>
    <w:p w:rsidR="00983AEE" w:rsidRPr="00C82551" w:rsidRDefault="00983AEE" w:rsidP="00C9642D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 xml:space="preserve">8) </w:t>
      </w:r>
      <w:r w:rsidR="00C67BA9" w:rsidRPr="00C82551">
        <w:rPr>
          <w:rFonts w:ascii="Times New Roman" w:hAnsi="Times New Roman"/>
          <w:szCs w:val="24"/>
        </w:rPr>
        <w:t>Поиск информации в предложенных источниках</w:t>
      </w:r>
    </w:p>
    <w:p w:rsidR="00582045" w:rsidRPr="00C82551" w:rsidRDefault="00582045" w:rsidP="00C9642D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9) Диспут</w:t>
      </w:r>
    </w:p>
    <w:p w:rsidR="00582045" w:rsidRPr="00C82551" w:rsidRDefault="00582045" w:rsidP="00C9642D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 xml:space="preserve">10) </w:t>
      </w:r>
      <w:r w:rsidR="00375794" w:rsidRPr="00C82551">
        <w:rPr>
          <w:rFonts w:ascii="Times New Roman" w:hAnsi="Times New Roman"/>
          <w:szCs w:val="24"/>
        </w:rPr>
        <w:t>Взаимоконтроль</w:t>
      </w:r>
    </w:p>
    <w:p w:rsidR="00C065EF" w:rsidRPr="00C82551" w:rsidRDefault="00C065EF" w:rsidP="00C9642D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11) Отзыв на работу товарища</w:t>
      </w:r>
    </w:p>
    <w:p w:rsidR="005657C7" w:rsidRPr="00C82551" w:rsidRDefault="0020330A" w:rsidP="0020330A">
      <w:pPr>
        <w:pStyle w:val="a3"/>
        <w:spacing w:after="0"/>
        <w:ind w:left="786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szCs w:val="24"/>
        </w:rPr>
        <w:t>12) Использование тестов для контроля</w:t>
      </w:r>
    </w:p>
    <w:p w:rsidR="00766244" w:rsidRPr="00C82551" w:rsidRDefault="00766244" w:rsidP="00766244">
      <w:pPr>
        <w:spacing w:after="0"/>
        <w:jc w:val="both"/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u w:val="single"/>
          <w:lang w:eastAsia="zh-CN"/>
        </w:rPr>
        <w:t>Место учебного предмета в учебном плане</w:t>
      </w:r>
    </w:p>
    <w:p w:rsidR="00766244" w:rsidRPr="00C82551" w:rsidRDefault="00766244" w:rsidP="003A1D37">
      <w:pPr>
        <w:spacing w:after="0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Предмет «</w:t>
      </w:r>
      <w:r w:rsidR="003A1D37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Русский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язык» входит в перечень </w:t>
      </w:r>
      <w:r w:rsidR="0016420D">
        <w:rPr>
          <w:rFonts w:ascii="Times New Roman" w:eastAsia="Calibri" w:hAnsi="Times New Roman" w:cs="Times New Roman"/>
          <w:kern w:val="1"/>
          <w:szCs w:val="24"/>
          <w:lang w:eastAsia="zh-CN"/>
        </w:rPr>
        <w:t>обязательных предметов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 учебного плана, утвержденного в рамках Федерального государственного образовательного стандарта.</w:t>
      </w:r>
    </w:p>
    <w:p w:rsidR="00305CD7" w:rsidRPr="00C82551" w:rsidRDefault="00305CD7" w:rsidP="003A1D37">
      <w:pPr>
        <w:spacing w:after="0"/>
        <w:rPr>
          <w:rFonts w:ascii="Times New Roman" w:eastAsia="Calibri" w:hAnsi="Times New Roman" w:cs="Times New Roman"/>
          <w:kern w:val="1"/>
          <w:szCs w:val="24"/>
          <w:lang w:eastAsia="zh-CN"/>
        </w:rPr>
      </w:pPr>
    </w:p>
    <w:p w:rsidR="000F363B" w:rsidRPr="00C82551" w:rsidRDefault="00305CD7" w:rsidP="00305CD7">
      <w:pPr>
        <w:rPr>
          <w:szCs w:val="24"/>
        </w:rPr>
      </w:pPr>
      <w:r w:rsidRPr="00C82551">
        <w:rPr>
          <w:rFonts w:ascii="Times New Roman" w:eastAsia="Calibri" w:hAnsi="Times New Roman" w:cs="Times New Roman"/>
          <w:kern w:val="2"/>
          <w:szCs w:val="24"/>
          <w:lang w:eastAsia="zh-CN"/>
        </w:rPr>
        <w:t>Предмет «Русский язык» входит в обязательную часть  учебного плана, утвержденного в рамках Федерального государственного образовательного стандарта.</w:t>
      </w:r>
      <w:r w:rsidRPr="00C82551">
        <w:rPr>
          <w:rFonts w:ascii="Times New Roman" w:hAnsi="Times New Roman" w:cs="Times New Roman"/>
          <w:szCs w:val="24"/>
        </w:rPr>
        <w:t xml:space="preserve"> </w:t>
      </w:r>
    </w:p>
    <w:p w:rsidR="00766244" w:rsidRPr="00C82551" w:rsidRDefault="00766244" w:rsidP="00E87D09">
      <w:pPr>
        <w:tabs>
          <w:tab w:val="left" w:pos="2190"/>
        </w:tabs>
        <w:spacing w:after="0"/>
        <w:jc w:val="center"/>
        <w:rPr>
          <w:rFonts w:ascii="Times New Roman" w:eastAsia="Calibri" w:hAnsi="Times New Roman" w:cs="Times New Roman"/>
          <w:b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szCs w:val="24"/>
          <w:lang w:eastAsia="zh-CN"/>
        </w:rPr>
        <w:t xml:space="preserve">Результаты (личностные, </w:t>
      </w:r>
      <w:proofErr w:type="spellStart"/>
      <w:r w:rsidRPr="00C82551">
        <w:rPr>
          <w:rFonts w:ascii="Times New Roman" w:eastAsia="Calibri" w:hAnsi="Times New Roman" w:cs="Times New Roman"/>
          <w:b/>
          <w:szCs w:val="24"/>
          <w:lang w:eastAsia="zh-CN"/>
        </w:rPr>
        <w:t>метапредметные</w:t>
      </w:r>
      <w:proofErr w:type="spellEnd"/>
      <w:r w:rsidRPr="00C82551">
        <w:rPr>
          <w:rFonts w:ascii="Times New Roman" w:eastAsia="Calibri" w:hAnsi="Times New Roman" w:cs="Times New Roman"/>
          <w:b/>
          <w:szCs w:val="24"/>
          <w:lang w:eastAsia="zh-CN"/>
        </w:rPr>
        <w:t xml:space="preserve"> и предметные) освоения учебного предмета и система их оценки.</w:t>
      </w:r>
    </w:p>
    <w:p w:rsidR="00766244" w:rsidRPr="00C82551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Личностные УУД: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 xml:space="preserve">формирование мотивации изучения </w:t>
      </w:r>
      <w:r w:rsidR="00BA38BE" w:rsidRPr="00C82551">
        <w:rPr>
          <w:rFonts w:ascii="Times New Roman" w:eastAsia="Calibri" w:hAnsi="Times New Roman" w:cs="Times New Roman"/>
          <w:szCs w:val="24"/>
          <w:lang w:eastAsia="zh-CN"/>
        </w:rPr>
        <w:t>русского</w:t>
      </w:r>
      <w:r w:rsidRPr="00C82551">
        <w:rPr>
          <w:rFonts w:ascii="Times New Roman" w:eastAsia="Calibri" w:hAnsi="Times New Roman" w:cs="Times New Roman"/>
          <w:szCs w:val="24"/>
          <w:lang w:eastAsia="zh-CN"/>
        </w:rPr>
        <w:t xml:space="preserve"> языка и стремления к самосовершенствованию в образовательной области «</w:t>
      </w:r>
      <w:r w:rsidR="00EB01B6" w:rsidRPr="00C82551">
        <w:rPr>
          <w:rFonts w:ascii="Times New Roman" w:eastAsia="Calibri" w:hAnsi="Times New Roman" w:cs="Times New Roman"/>
          <w:szCs w:val="24"/>
          <w:lang w:eastAsia="zh-CN"/>
        </w:rPr>
        <w:t xml:space="preserve">Русский </w:t>
      </w:r>
      <w:r w:rsidRPr="00C82551">
        <w:rPr>
          <w:rFonts w:ascii="Times New Roman" w:eastAsia="Calibri" w:hAnsi="Times New Roman" w:cs="Times New Roman"/>
          <w:szCs w:val="24"/>
          <w:lang w:eastAsia="zh-CN"/>
        </w:rPr>
        <w:t>язык»;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 xml:space="preserve">осознание возможностей самореализации средствами </w:t>
      </w:r>
      <w:r w:rsidR="00EB01B6" w:rsidRPr="00C82551">
        <w:rPr>
          <w:rFonts w:ascii="Times New Roman" w:eastAsia="Calibri" w:hAnsi="Times New Roman" w:cs="Times New Roman"/>
          <w:szCs w:val="24"/>
          <w:lang w:eastAsia="zh-CN"/>
        </w:rPr>
        <w:t>изучения русского языка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развитие стремления  к совершенствованию собственной речевой культуры в целом;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формирование коммуникативной компетенции в межкультурной и межэтнической коммуникации;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воспитание гражданственности, патриотизма, уважительного отношения к правам, свободам и обязанностям человека;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воспитание нравственных чувств и этического сознания;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воспитание трудолюбия, творческого отношения к учению, труду, жизни;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формирование ценностного отношения к здоровью, здоровому образу жизни;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воспитание ценностного отношения к природе, окружающей среде (экологическое воспитание);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 xml:space="preserve">воспитание ценностного отношения к </w:t>
      </w:r>
      <w:proofErr w:type="gramStart"/>
      <w:r w:rsidRPr="00C82551">
        <w:rPr>
          <w:rFonts w:ascii="Times New Roman" w:eastAsia="Calibri" w:hAnsi="Times New Roman" w:cs="Times New Roman"/>
          <w:szCs w:val="24"/>
          <w:lang w:eastAsia="zh-CN"/>
        </w:rPr>
        <w:t>прекрасному</w:t>
      </w:r>
      <w:proofErr w:type="gramEnd"/>
      <w:r w:rsidRPr="00C82551">
        <w:rPr>
          <w:rFonts w:ascii="Times New Roman" w:eastAsia="Calibri" w:hAnsi="Times New Roman" w:cs="Times New Roman"/>
          <w:szCs w:val="24"/>
          <w:lang w:eastAsia="zh-CN"/>
        </w:rPr>
        <w:t>, формирование представлений об эстетических идеалах и ценностях;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воспитание уважительного отношения к культуре других народов.</w:t>
      </w:r>
    </w:p>
    <w:p w:rsidR="00766244" w:rsidRPr="00C82551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bCs/>
          <w:szCs w:val="24"/>
          <w:lang w:eastAsia="zh-CN"/>
        </w:rPr>
      </w:pPr>
      <w:proofErr w:type="spellStart"/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Метапредметные</w:t>
      </w:r>
      <w:proofErr w:type="spellEnd"/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 xml:space="preserve"> УУД: 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самостоятельно определять цели своего обучения, ставить и  формулировать для себя новые задачи в учебной деятельности, развивать мотивы и интересы своей познавательной деятельности;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lastRenderedPageBreak/>
        <w:t>оценивать правильность решения учебной задачи, собственные возможности;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овладевать основами самоконтроля, самооценки;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 xml:space="preserve">устанавливать причинно-следственные связи, строить </w:t>
      </w:r>
      <w:proofErr w:type="gramStart"/>
      <w:r w:rsidRPr="00C82551">
        <w:rPr>
          <w:rFonts w:ascii="Times New Roman" w:eastAsia="Calibri" w:hAnsi="Times New Roman" w:cs="Times New Roman"/>
          <w:szCs w:val="24"/>
          <w:lang w:eastAsia="zh-CN"/>
        </w:rPr>
        <w:t>логические рассуждения</w:t>
      </w:r>
      <w:proofErr w:type="gramEnd"/>
      <w:r w:rsidRPr="00C82551">
        <w:rPr>
          <w:rFonts w:ascii="Times New Roman" w:eastAsia="Calibri" w:hAnsi="Times New Roman" w:cs="Times New Roman"/>
          <w:szCs w:val="24"/>
          <w:lang w:eastAsia="zh-CN"/>
        </w:rPr>
        <w:t>, делать умозаключения и выводы;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организовывать 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формулировать, аргументировать и отстаивать свое мнение;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адекватно и осознанно использовать речевые средства в соответствии с задачей коммуникации;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формировать и развивать компетенцию в области  использования информационно-коммуникационных технологий;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развивать коммуникативную  компетенцию, включая умение взаимодействовать с окружающими, выполняя различные социальные роли;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</w:t>
      </w:r>
    </w:p>
    <w:p w:rsidR="00766244" w:rsidRPr="00C82551" w:rsidRDefault="00766244" w:rsidP="00766244">
      <w:pPr>
        <w:widowControl w:val="0"/>
        <w:numPr>
          <w:ilvl w:val="0"/>
          <w:numId w:val="10"/>
        </w:numPr>
        <w:spacing w:after="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szCs w:val="24"/>
          <w:lang w:eastAsia="zh-CN"/>
        </w:rPr>
        <w:t>осуществлять регулятивные действия самонаблюдения, самоконтроля, самооценки в процессе коммуникативной деятельности на английском языке.</w:t>
      </w:r>
    </w:p>
    <w:p w:rsidR="00766244" w:rsidRPr="00C82551" w:rsidRDefault="00766244" w:rsidP="00766244">
      <w:pPr>
        <w:spacing w:after="0"/>
        <w:jc w:val="both"/>
        <w:rPr>
          <w:rFonts w:ascii="Times New Roman" w:eastAsia="Calibri" w:hAnsi="Times New Roman" w:cs="Times New Roman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 xml:space="preserve">Предметные результаты: </w:t>
      </w:r>
    </w:p>
    <w:p w:rsidR="006442FD" w:rsidRPr="00C82551" w:rsidRDefault="00766244" w:rsidP="006442FD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  <w:t>В коммуникативной сфере</w:t>
      </w:r>
      <w:r w:rsidR="006442FD" w:rsidRPr="00C82551"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  <w:t>:</w:t>
      </w:r>
    </w:p>
    <w:p w:rsidR="00766244" w:rsidRPr="00C82551" w:rsidRDefault="00F25217" w:rsidP="00F25217">
      <w:pPr>
        <w:pStyle w:val="a3"/>
        <w:numPr>
          <w:ilvl w:val="0"/>
          <w:numId w:val="3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i/>
          <w:szCs w:val="24"/>
        </w:rPr>
        <w:t>Анализ текста</w:t>
      </w:r>
      <w:r w:rsidRPr="00C82551">
        <w:rPr>
          <w:rFonts w:ascii="Times New Roman" w:hAnsi="Times New Roman"/>
          <w:szCs w:val="24"/>
        </w:rPr>
        <w:t>.</w:t>
      </w:r>
      <w:r w:rsidR="00AF03F7" w:rsidRPr="00C82551">
        <w:rPr>
          <w:rFonts w:ascii="Times New Roman" w:hAnsi="Times New Roman"/>
          <w:szCs w:val="24"/>
        </w:rPr>
        <w:t xml:space="preserve"> Находить в молодежных газетах проблемные статьи, репортажи</w:t>
      </w:r>
      <w:r w:rsidR="00640A64" w:rsidRPr="00C82551">
        <w:rPr>
          <w:rFonts w:ascii="Times New Roman" w:hAnsi="Times New Roman"/>
          <w:szCs w:val="24"/>
        </w:rPr>
        <w:t xml:space="preserve">, портретные очерки, </w:t>
      </w:r>
      <w:r w:rsidR="00575F50" w:rsidRPr="00C82551">
        <w:rPr>
          <w:rFonts w:ascii="Times New Roman" w:hAnsi="Times New Roman"/>
          <w:szCs w:val="24"/>
        </w:rPr>
        <w:t xml:space="preserve">определять их тему и основную </w:t>
      </w:r>
      <w:r w:rsidR="007D1128" w:rsidRPr="00C82551">
        <w:rPr>
          <w:rFonts w:ascii="Times New Roman" w:hAnsi="Times New Roman"/>
          <w:szCs w:val="24"/>
        </w:rPr>
        <w:t>мысль, оценивать в этом контексте</w:t>
      </w:r>
      <w:r w:rsidR="005549AF" w:rsidRPr="00C82551">
        <w:rPr>
          <w:rFonts w:ascii="Times New Roman" w:hAnsi="Times New Roman"/>
          <w:szCs w:val="24"/>
        </w:rPr>
        <w:t xml:space="preserve"> заголовок. Находить в тексте статьи, репортажа</w:t>
      </w:r>
      <w:r w:rsidR="00E55929" w:rsidRPr="00C82551">
        <w:rPr>
          <w:rFonts w:ascii="Times New Roman" w:hAnsi="Times New Roman"/>
          <w:szCs w:val="24"/>
        </w:rPr>
        <w:t xml:space="preserve">, портретного очерка фрагменты. Представляющие собой повествование, </w:t>
      </w:r>
      <w:r w:rsidR="002F622A" w:rsidRPr="00C82551">
        <w:rPr>
          <w:rFonts w:ascii="Times New Roman" w:hAnsi="Times New Roman"/>
          <w:szCs w:val="24"/>
        </w:rPr>
        <w:t>разные виды рассуждения и описания, определять их роль в данном жанре</w:t>
      </w:r>
      <w:r w:rsidR="00893CA4" w:rsidRPr="00C82551">
        <w:rPr>
          <w:rFonts w:ascii="Times New Roman" w:hAnsi="Times New Roman"/>
          <w:szCs w:val="24"/>
        </w:rPr>
        <w:t>.</w:t>
      </w:r>
    </w:p>
    <w:p w:rsidR="00893CA4" w:rsidRPr="00C82551" w:rsidRDefault="00893CA4" w:rsidP="00F25217">
      <w:pPr>
        <w:pStyle w:val="a3"/>
        <w:numPr>
          <w:ilvl w:val="0"/>
          <w:numId w:val="3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i/>
          <w:szCs w:val="24"/>
        </w:rPr>
        <w:t>Воспроизведение текста</w:t>
      </w:r>
      <w:r w:rsidRPr="00C82551">
        <w:rPr>
          <w:rFonts w:ascii="Times New Roman" w:hAnsi="Times New Roman"/>
          <w:szCs w:val="24"/>
        </w:rPr>
        <w:t xml:space="preserve">. </w:t>
      </w:r>
      <w:r w:rsidR="009C3FCA" w:rsidRPr="00C82551">
        <w:rPr>
          <w:rFonts w:ascii="Times New Roman" w:hAnsi="Times New Roman"/>
          <w:szCs w:val="24"/>
        </w:rPr>
        <w:t xml:space="preserve">Создавать на основе исходного авторского текста вторичное высказывание, </w:t>
      </w:r>
      <w:r w:rsidR="006B622B" w:rsidRPr="00C82551">
        <w:rPr>
          <w:rFonts w:ascii="Times New Roman" w:hAnsi="Times New Roman"/>
          <w:szCs w:val="24"/>
        </w:rPr>
        <w:t>отражая в нем проблематику текста, позиц</w:t>
      </w:r>
      <w:r w:rsidR="00A25A31" w:rsidRPr="00C82551">
        <w:rPr>
          <w:rFonts w:ascii="Times New Roman" w:hAnsi="Times New Roman"/>
          <w:szCs w:val="24"/>
        </w:rPr>
        <w:t>ию автора и свое собственное мнение, совпадающее или не совпадающее</w:t>
      </w:r>
      <w:r w:rsidR="00B52325" w:rsidRPr="00C82551">
        <w:rPr>
          <w:rFonts w:ascii="Times New Roman" w:hAnsi="Times New Roman"/>
          <w:szCs w:val="24"/>
        </w:rPr>
        <w:t xml:space="preserve"> с мнением автора текста. Пересказывать (устно и пис</w:t>
      </w:r>
      <w:r w:rsidR="001C641E" w:rsidRPr="00C82551">
        <w:rPr>
          <w:rFonts w:ascii="Times New Roman" w:hAnsi="Times New Roman"/>
          <w:szCs w:val="24"/>
        </w:rPr>
        <w:t>ьменно</w:t>
      </w:r>
      <w:r w:rsidR="00B52325" w:rsidRPr="00C82551">
        <w:rPr>
          <w:rFonts w:ascii="Times New Roman" w:hAnsi="Times New Roman"/>
          <w:szCs w:val="24"/>
        </w:rPr>
        <w:t>)</w:t>
      </w:r>
      <w:r w:rsidR="001C641E" w:rsidRPr="00C82551">
        <w:rPr>
          <w:rFonts w:ascii="Times New Roman" w:hAnsi="Times New Roman"/>
          <w:szCs w:val="24"/>
        </w:rPr>
        <w:t xml:space="preserve"> тексты указанных выше жанров, сохраняя структуру</w:t>
      </w:r>
      <w:r w:rsidR="00065325" w:rsidRPr="00C82551">
        <w:rPr>
          <w:rFonts w:ascii="Times New Roman" w:hAnsi="Times New Roman"/>
          <w:szCs w:val="24"/>
        </w:rPr>
        <w:t xml:space="preserve"> и языковые особенности исходного текста.</w:t>
      </w:r>
    </w:p>
    <w:p w:rsidR="00094D4A" w:rsidRPr="00C82551" w:rsidRDefault="00094D4A" w:rsidP="00F25217">
      <w:pPr>
        <w:pStyle w:val="a3"/>
        <w:numPr>
          <w:ilvl w:val="0"/>
          <w:numId w:val="3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i/>
          <w:szCs w:val="24"/>
        </w:rPr>
        <w:t>Создание текста</w:t>
      </w:r>
      <w:r w:rsidRPr="00C82551">
        <w:rPr>
          <w:rFonts w:ascii="Times New Roman" w:hAnsi="Times New Roman"/>
          <w:szCs w:val="24"/>
        </w:rPr>
        <w:t>. Вести репортаж (устно и письменно) о школьной жизни, писать сочинение о человеке (литературном герое, знакомом, о себе), писать статью в школьную или местную газету.</w:t>
      </w:r>
    </w:p>
    <w:p w:rsidR="00094D4A" w:rsidRPr="00C82551" w:rsidRDefault="00094D4A" w:rsidP="00F25217">
      <w:pPr>
        <w:pStyle w:val="a3"/>
        <w:numPr>
          <w:ilvl w:val="0"/>
          <w:numId w:val="3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rPr>
          <w:rFonts w:ascii="Times New Roman" w:hAnsi="Times New Roman"/>
          <w:szCs w:val="24"/>
        </w:rPr>
      </w:pPr>
      <w:r w:rsidRPr="00C82551">
        <w:rPr>
          <w:rFonts w:ascii="Times New Roman" w:hAnsi="Times New Roman"/>
          <w:i/>
          <w:szCs w:val="24"/>
        </w:rPr>
        <w:t xml:space="preserve">Совершенствование </w:t>
      </w:r>
      <w:proofErr w:type="gramStart"/>
      <w:r w:rsidRPr="00C82551">
        <w:rPr>
          <w:rFonts w:ascii="Times New Roman" w:hAnsi="Times New Roman"/>
          <w:i/>
          <w:szCs w:val="24"/>
        </w:rPr>
        <w:t>написанного</w:t>
      </w:r>
      <w:proofErr w:type="gramEnd"/>
      <w:r w:rsidRPr="00C82551">
        <w:rPr>
          <w:rFonts w:ascii="Times New Roman" w:hAnsi="Times New Roman"/>
          <w:szCs w:val="24"/>
        </w:rPr>
        <w:t>. Добиваться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синтаксис.</w:t>
      </w:r>
    </w:p>
    <w:p w:rsidR="00094D4A" w:rsidRPr="00C82551" w:rsidRDefault="00094D4A" w:rsidP="00696AC1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ind w:left="709"/>
        <w:rPr>
          <w:rFonts w:ascii="Times New Roman" w:hAnsi="Times New Roman"/>
          <w:b/>
          <w:szCs w:val="24"/>
          <w:u w:val="single"/>
        </w:rPr>
      </w:pPr>
      <w:r w:rsidRPr="00C82551">
        <w:rPr>
          <w:rFonts w:ascii="Times New Roman" w:hAnsi="Times New Roman"/>
          <w:b/>
          <w:szCs w:val="24"/>
          <w:u w:val="single"/>
        </w:rPr>
        <w:t>Предметные результаты обучения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 xml:space="preserve">по фонетике и графике: </w:t>
      </w:r>
      <w:r w:rsidRPr="00C82551">
        <w:rPr>
          <w:rFonts w:ascii="Times New Roman" w:hAnsi="Times New Roman" w:cs="Times New Roman"/>
          <w:szCs w:val="24"/>
        </w:rPr>
        <w:t>определять звуки речи, различать ударные и безударные слоги; не смешивать буквы и звуки свободно пользоваться алфавитом;</w:t>
      </w:r>
    </w:p>
    <w:p w:rsidR="00E87D09" w:rsidRPr="00C82551" w:rsidRDefault="00E87D09" w:rsidP="00696AC1">
      <w:pPr>
        <w:spacing w:after="0" w:line="240" w:lineRule="atLeast"/>
        <w:ind w:left="709" w:firstLine="283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 xml:space="preserve">по орфоэпии: </w:t>
      </w:r>
      <w:r w:rsidRPr="00C82551">
        <w:rPr>
          <w:rFonts w:ascii="Times New Roman" w:hAnsi="Times New Roman" w:cs="Times New Roman"/>
          <w:szCs w:val="24"/>
        </w:rPr>
        <w:t xml:space="preserve"> правильно произносить употребительные сложносокращённые слова  изученных частей речи;</w:t>
      </w:r>
      <w:r w:rsidRPr="00C82551">
        <w:rPr>
          <w:rFonts w:ascii="Times New Roman" w:hAnsi="Times New Roman" w:cs="Times New Roman"/>
          <w:szCs w:val="24"/>
        </w:rPr>
        <w:br/>
        <w:t>употребительные слова изученных частей речи, в том числе термины русского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szCs w:val="24"/>
        </w:rPr>
        <w:t>языка;</w:t>
      </w:r>
    </w:p>
    <w:p w:rsidR="00E87D09" w:rsidRPr="00C82551" w:rsidRDefault="00E87D09" w:rsidP="00696AC1">
      <w:pPr>
        <w:spacing w:after="0" w:line="240" w:lineRule="atLeast"/>
        <w:ind w:left="709" w:firstLine="283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>по лексике:</w:t>
      </w:r>
      <w:r w:rsidRPr="00C82551">
        <w:rPr>
          <w:rFonts w:ascii="Times New Roman" w:hAnsi="Times New Roman" w:cs="Times New Roman"/>
          <w:szCs w:val="24"/>
        </w:rPr>
        <w:t xml:space="preserve"> употреблять слова (термины, профессиональные, заимствованные и др.) в соответствии с их лексическим значением, с учётом условий и  задач общения;  пользоваться различными видами словарей (синонимов, антонимов, иностранных языков, фразеологизмов); избегать засорения речи иноязычными словами; толковать лексическое значение общеупотребительных слов и фразеологизмов  и подбирать к словам синонимы и антонимы; 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>по словообразованию</w:t>
      </w:r>
      <w:r w:rsidRPr="00C82551">
        <w:rPr>
          <w:rFonts w:ascii="Times New Roman" w:hAnsi="Times New Roman" w:cs="Times New Roman"/>
          <w:szCs w:val="24"/>
        </w:rPr>
        <w:t xml:space="preserve">: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различие в значении однокоренных слов, вносимые приставками и суффиксами; по типичным </w:t>
      </w:r>
      <w:r w:rsidRPr="00C82551">
        <w:rPr>
          <w:rFonts w:ascii="Times New Roman" w:hAnsi="Times New Roman" w:cs="Times New Roman"/>
          <w:szCs w:val="24"/>
        </w:rPr>
        <w:lastRenderedPageBreak/>
        <w:t>суффиксам и окончаниям определять изученные части речи и их формы; пользоваться словарем морфемного строения слов;</w:t>
      </w:r>
    </w:p>
    <w:p w:rsidR="00E87D09" w:rsidRPr="00C82551" w:rsidRDefault="00E87D09" w:rsidP="00696AC1">
      <w:pPr>
        <w:spacing w:after="0" w:line="240" w:lineRule="atLeast"/>
        <w:ind w:left="709" w:firstLine="283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 xml:space="preserve">по морфологии: </w:t>
      </w:r>
      <w:r w:rsidRPr="00C82551">
        <w:rPr>
          <w:rFonts w:ascii="Times New Roman" w:hAnsi="Times New Roman" w:cs="Times New Roman"/>
          <w:szCs w:val="24"/>
        </w:rPr>
        <w:t>различать части речи; знать и указывать специфические морфологические признаки  причастий, деепричастий; знать, как изменяются эти части речи; уметь находить их в тексте, образовывать и употреблять формы изученных в 6 классе частей речи в соответствии с нормами</w:t>
      </w:r>
      <w:r w:rsidRPr="00C82551">
        <w:rPr>
          <w:rFonts w:ascii="Times New Roman" w:hAnsi="Times New Roman" w:cs="Times New Roman"/>
          <w:szCs w:val="24"/>
        </w:rPr>
        <w:br/>
        <w:t xml:space="preserve">   литературного языка;</w:t>
      </w:r>
      <w:r w:rsidRPr="00C82551">
        <w:rPr>
          <w:rFonts w:ascii="Times New Roman" w:hAnsi="Times New Roman" w:cs="Times New Roman"/>
          <w:szCs w:val="24"/>
        </w:rPr>
        <w:br/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 xml:space="preserve">       по орфографии</w:t>
      </w:r>
      <w:r w:rsidRPr="00C82551">
        <w:rPr>
          <w:rFonts w:ascii="Times New Roman" w:hAnsi="Times New Roman" w:cs="Times New Roman"/>
          <w:szCs w:val="24"/>
        </w:rPr>
        <w:t xml:space="preserve">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</w:t>
      </w:r>
      <w:proofErr w:type="gramStart"/>
      <w:r w:rsidRPr="00C82551">
        <w:rPr>
          <w:rFonts w:ascii="Times New Roman" w:hAnsi="Times New Roman" w:cs="Times New Roman"/>
          <w:i/>
          <w:iCs/>
          <w:szCs w:val="24"/>
        </w:rPr>
        <w:t>о-</w:t>
      </w:r>
      <w:proofErr w:type="gramEnd"/>
      <w:r w:rsidRPr="00C82551">
        <w:rPr>
          <w:rFonts w:ascii="Times New Roman" w:hAnsi="Times New Roman" w:cs="Times New Roman"/>
          <w:i/>
          <w:iCs/>
          <w:szCs w:val="24"/>
        </w:rPr>
        <w:t xml:space="preserve">ѐ </w:t>
      </w:r>
      <w:r w:rsidRPr="00C82551">
        <w:rPr>
          <w:rFonts w:ascii="Times New Roman" w:hAnsi="Times New Roman" w:cs="Times New Roman"/>
          <w:szCs w:val="24"/>
        </w:rPr>
        <w:t xml:space="preserve">после шипящих в корне, чередующихся </w:t>
      </w:r>
      <w:r w:rsidRPr="00C82551">
        <w:rPr>
          <w:rFonts w:ascii="Times New Roman" w:hAnsi="Times New Roman" w:cs="Times New Roman"/>
          <w:i/>
          <w:iCs/>
          <w:szCs w:val="24"/>
        </w:rPr>
        <w:t xml:space="preserve">а-о, е-и </w:t>
      </w:r>
      <w:r w:rsidRPr="00C82551">
        <w:rPr>
          <w:rFonts w:ascii="Times New Roman" w:hAnsi="Times New Roman" w:cs="Times New Roman"/>
          <w:szCs w:val="24"/>
        </w:rPr>
        <w:t xml:space="preserve">в корнях типа </w:t>
      </w:r>
      <w:proofErr w:type="spellStart"/>
      <w:r w:rsidRPr="00C82551">
        <w:rPr>
          <w:rFonts w:ascii="Times New Roman" w:hAnsi="Times New Roman" w:cs="Times New Roman"/>
          <w:i/>
          <w:iCs/>
          <w:szCs w:val="24"/>
        </w:rPr>
        <w:t>зар</w:t>
      </w:r>
      <w:proofErr w:type="spellEnd"/>
      <w:r w:rsidRPr="00C82551">
        <w:rPr>
          <w:rFonts w:ascii="Times New Roman" w:hAnsi="Times New Roman" w:cs="Times New Roman"/>
          <w:i/>
          <w:iCs/>
          <w:szCs w:val="24"/>
        </w:rPr>
        <w:t xml:space="preserve"> – </w:t>
      </w:r>
      <w:proofErr w:type="spellStart"/>
      <w:r w:rsidRPr="00C82551">
        <w:rPr>
          <w:rFonts w:ascii="Times New Roman" w:hAnsi="Times New Roman" w:cs="Times New Roman"/>
          <w:i/>
          <w:iCs/>
          <w:szCs w:val="24"/>
        </w:rPr>
        <w:t>зор</w:t>
      </w:r>
      <w:proofErr w:type="spellEnd"/>
      <w:r w:rsidRPr="00C82551">
        <w:rPr>
          <w:rFonts w:ascii="Times New Roman" w:hAnsi="Times New Roman" w:cs="Times New Roman"/>
          <w:i/>
          <w:iCs/>
          <w:szCs w:val="24"/>
        </w:rPr>
        <w:t>, гор –</w:t>
      </w:r>
      <w:proofErr w:type="spellStart"/>
      <w:r w:rsidRPr="00C82551">
        <w:rPr>
          <w:rFonts w:ascii="Times New Roman" w:hAnsi="Times New Roman" w:cs="Times New Roman"/>
          <w:i/>
          <w:iCs/>
          <w:szCs w:val="24"/>
        </w:rPr>
        <w:t>гар</w:t>
      </w:r>
      <w:proofErr w:type="spellEnd"/>
      <w:r w:rsidRPr="00C82551">
        <w:rPr>
          <w:rFonts w:ascii="Times New Roman" w:hAnsi="Times New Roman" w:cs="Times New Roman"/>
          <w:i/>
          <w:iCs/>
          <w:szCs w:val="24"/>
        </w:rPr>
        <w:t xml:space="preserve">,-; </w:t>
      </w:r>
      <w:r w:rsidRPr="00C82551">
        <w:rPr>
          <w:rFonts w:ascii="Times New Roman" w:hAnsi="Times New Roman" w:cs="Times New Roman"/>
          <w:szCs w:val="24"/>
        </w:rPr>
        <w:t xml:space="preserve">знать приставки пре – при-, знать смешиваемые на письме безударные окончания сущ., </w:t>
      </w:r>
      <w:proofErr w:type="spellStart"/>
      <w:r w:rsidRPr="00C82551">
        <w:rPr>
          <w:rFonts w:ascii="Times New Roman" w:hAnsi="Times New Roman" w:cs="Times New Roman"/>
          <w:szCs w:val="24"/>
        </w:rPr>
        <w:t>прил</w:t>
      </w:r>
      <w:proofErr w:type="spellEnd"/>
      <w:r w:rsidRPr="00C82551">
        <w:rPr>
          <w:rFonts w:ascii="Times New Roman" w:hAnsi="Times New Roman" w:cs="Times New Roman"/>
          <w:szCs w:val="24"/>
        </w:rPr>
        <w:t>, прич., обнаруживать их в тексте и владеть способом определения верного написания; знать правописание причастий, местоимений;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>по синтаксису</w:t>
      </w:r>
      <w:r w:rsidRPr="00C82551">
        <w:rPr>
          <w:rFonts w:ascii="Times New Roman" w:hAnsi="Times New Roman" w:cs="Times New Roman"/>
          <w:szCs w:val="24"/>
        </w:rPr>
        <w:t>: выделять обособленные определения, обособленные обстоятельства; составлять простые и сложные предложения изученных видов.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proofErr w:type="gramStart"/>
      <w:r w:rsidRPr="00C82551">
        <w:rPr>
          <w:rFonts w:ascii="Times New Roman" w:hAnsi="Times New Roman" w:cs="Times New Roman"/>
          <w:i/>
          <w:iCs/>
          <w:szCs w:val="24"/>
        </w:rPr>
        <w:t>по пунктуации</w:t>
      </w:r>
      <w:r w:rsidRPr="00C82551">
        <w:rPr>
          <w:rFonts w:ascii="Times New Roman" w:hAnsi="Times New Roman" w:cs="Times New Roman"/>
          <w:szCs w:val="24"/>
        </w:rPr>
        <w:t>:</w:t>
      </w:r>
      <w:r w:rsidRPr="00C82551">
        <w:rPr>
          <w:rFonts w:ascii="Times New Roman" w:hAnsi="Times New Roman" w:cs="Times New Roman"/>
          <w:b/>
          <w:szCs w:val="24"/>
        </w:rPr>
        <w:t xml:space="preserve"> </w:t>
      </w:r>
      <w:r w:rsidRPr="00C82551">
        <w:rPr>
          <w:rFonts w:ascii="Times New Roman" w:hAnsi="Times New Roman" w:cs="Times New Roman"/>
          <w:szCs w:val="24"/>
        </w:rPr>
        <w:t>правильно ставить знаки препинания в предложениях с обособленными определениями и обстоятельствами; соблюдать пунктуацию в предложениях с однородными членами,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падеже;</w:t>
      </w:r>
      <w:proofErr w:type="gramEnd"/>
      <w:r w:rsidRPr="00C82551">
        <w:rPr>
          <w:rFonts w:ascii="Times New Roman" w:hAnsi="Times New Roman" w:cs="Times New Roman"/>
          <w:szCs w:val="24"/>
        </w:rPr>
        <w:t xml:space="preserve"> пользоваться разными видами лингвистических словарей.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iCs/>
          <w:szCs w:val="24"/>
          <w:u w:val="single"/>
        </w:rPr>
      </w:pPr>
      <w:r w:rsidRPr="00C82551">
        <w:rPr>
          <w:rFonts w:ascii="Times New Roman" w:hAnsi="Times New Roman" w:cs="Times New Roman"/>
          <w:iCs/>
          <w:szCs w:val="24"/>
          <w:u w:val="single"/>
        </w:rPr>
        <w:t>Основные умения по разделу «Речь».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>Чтение.</w:t>
      </w:r>
      <w:r w:rsidR="00696AC1" w:rsidRPr="00C82551">
        <w:rPr>
          <w:rFonts w:ascii="Times New Roman" w:hAnsi="Times New Roman" w:cs="Times New Roman"/>
          <w:i/>
          <w:iCs/>
          <w:szCs w:val="24"/>
        </w:rPr>
        <w:t xml:space="preserve"> </w:t>
      </w:r>
      <w:r w:rsidRPr="00C82551">
        <w:rPr>
          <w:rFonts w:ascii="Times New Roman" w:hAnsi="Times New Roman" w:cs="Times New Roman"/>
          <w:szCs w:val="24"/>
        </w:rPr>
        <w:t>Осмысленно и бегло читать учебные тексты, выразительно читать тексты художественного стиля.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 xml:space="preserve">Анализ текста. </w:t>
      </w:r>
      <w:r w:rsidRPr="00C82551">
        <w:rPr>
          <w:rFonts w:ascii="Times New Roman" w:hAnsi="Times New Roman" w:cs="Times New Roman"/>
          <w:szCs w:val="24"/>
        </w:rPr>
        <w:t>Определять тему и основную мысль текста; подбирать заголовок, отражающий тему, основную мысль текста; составлять простой план. Выделять в тексте типы речи – описание предмета, повествование, рассуждение. Определять стиль (разговорный, художественный, деловой); находить в тексте языковые средства, характерные для данного стиля.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>Воспроизведение текста</w:t>
      </w:r>
      <w:r w:rsidRPr="00C82551">
        <w:rPr>
          <w:rFonts w:ascii="Times New Roman" w:hAnsi="Times New Roman" w:cs="Times New Roman"/>
          <w:szCs w:val="24"/>
        </w:rPr>
        <w:t>. Подробно (устно и письменно) пересказывать тексты, содержащие повествование, описание предмета или животного, рассуждение; сохранять их строение (типы речи и стиль). Сжато пересказывать (устно и письменно) тексты такого же строения.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 xml:space="preserve">Создание текста. </w:t>
      </w:r>
      <w:r w:rsidRPr="00C82551">
        <w:rPr>
          <w:rFonts w:ascii="Times New Roman" w:hAnsi="Times New Roman" w:cs="Times New Roman"/>
          <w:szCs w:val="24"/>
        </w:rPr>
        <w:t>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Составлять деловые инструкции, объявления.</w:t>
      </w:r>
    </w:p>
    <w:p w:rsidR="00E87D09" w:rsidRPr="00C82551" w:rsidRDefault="00E87D09" w:rsidP="00696AC1">
      <w:pPr>
        <w:spacing w:after="0" w:line="240" w:lineRule="atLeast"/>
        <w:ind w:left="709" w:firstLine="283"/>
        <w:jc w:val="both"/>
        <w:rPr>
          <w:rFonts w:ascii="Times New Roman" w:hAnsi="Times New Roman" w:cs="Times New Roman"/>
          <w:szCs w:val="24"/>
        </w:rPr>
      </w:pPr>
      <w:r w:rsidRPr="00C82551">
        <w:rPr>
          <w:rFonts w:ascii="Times New Roman" w:hAnsi="Times New Roman" w:cs="Times New Roman"/>
          <w:i/>
          <w:iCs/>
          <w:szCs w:val="24"/>
        </w:rPr>
        <w:t>Совершенствование текста</w:t>
      </w:r>
      <w:r w:rsidRPr="00C82551">
        <w:rPr>
          <w:rFonts w:ascii="Times New Roman" w:hAnsi="Times New Roman" w:cs="Times New Roman"/>
          <w:szCs w:val="24"/>
        </w:rPr>
        <w:t>. Находить и исправлять недочеты в содержани</w:t>
      </w:r>
      <w:r w:rsidR="00696AC1" w:rsidRPr="00C82551">
        <w:rPr>
          <w:rFonts w:ascii="Times New Roman" w:hAnsi="Times New Roman" w:cs="Times New Roman"/>
          <w:szCs w:val="24"/>
        </w:rPr>
        <w:t>и высказывания и его построении</w:t>
      </w:r>
    </w:p>
    <w:p w:rsidR="00E87D09" w:rsidRPr="00C82551" w:rsidRDefault="00E87D09" w:rsidP="00F9554C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ind w:left="0" w:firstLine="795"/>
        <w:rPr>
          <w:rFonts w:ascii="Times New Roman" w:hAnsi="Times New Roman"/>
          <w:szCs w:val="24"/>
        </w:rPr>
      </w:pP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Социокультурная компетенция:</w:t>
      </w:r>
    </w:p>
    <w:p w:rsidR="00766244" w:rsidRPr="00C82551" w:rsidRDefault="00766244" w:rsidP="00766244">
      <w:pPr>
        <w:widowControl w:val="0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знать национально-культурные особенности речевого и неречевого поведения в своей стране, применять эти знания в различных ситуациях формального и неформального межличностного и межкультурного общения;</w:t>
      </w:r>
    </w:p>
    <w:p w:rsidR="00766244" w:rsidRPr="00C82551" w:rsidRDefault="00766244" w:rsidP="00766244">
      <w:pPr>
        <w:widowControl w:val="0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распознавать и соблюдать в устной и  письменной речи основные нормы речевого этикета (реплики-клише, наиболее распространенная оценочная лексика), принятые в </w:t>
      </w:r>
      <w:r w:rsidR="00FB2F5A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русском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языке;</w:t>
      </w:r>
    </w:p>
    <w:p w:rsidR="00766244" w:rsidRPr="00C82551" w:rsidRDefault="00766244" w:rsidP="00766244">
      <w:pPr>
        <w:widowControl w:val="0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познакомиться с образцами художественной, научно-популярной литературы;</w:t>
      </w:r>
    </w:p>
    <w:p w:rsidR="00766244" w:rsidRPr="00C82551" w:rsidRDefault="00766244" w:rsidP="00766244">
      <w:pPr>
        <w:widowControl w:val="0"/>
        <w:numPr>
          <w:ilvl w:val="0"/>
          <w:numId w:val="17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понимать роль владения </w:t>
      </w:r>
      <w:r w:rsidR="00FB2F5A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русским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язык</w:t>
      </w:r>
      <w:r w:rsidR="00FB2F5A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ом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в современном мире.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 xml:space="preserve">Компенсаторная  компетенция: 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выходить из трудного положения в условиях дефицита языковых средств при получении и приеме информации за счет</w:t>
      </w:r>
      <w:r w:rsidR="00065325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использования контекстуальной догадки, игнорирования языковых трудностей, переспроса</w:t>
      </w:r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,</w:t>
      </w:r>
      <w:proofErr w:type="gram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словарных замен, жестов, мимики.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  <w:t>В познавательной сфере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владеть приемами работы с текстом: умением пользоваться определенной стратегией чтения (</w:t>
      </w:r>
      <w:proofErr w:type="spell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аудирования</w:t>
      </w:r>
      <w:proofErr w:type="spell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) в зависимости от коммуникативной задачи (читать или слушать текст с разной глубиной понимания);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действовать по образцу (аналогии) при выполнении упражнений и составлении собственных высказываний в пределах изученной тематики;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проявлять готовность и умение осуществлять индивидуальную и совместную проектную работу;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пользоваться справочным материалом (грамматические и лингвострановедческие справочники, 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lastRenderedPageBreak/>
        <w:t>толковые словари, мультимедийные средства).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  <w:t>В ценностно-ориентационной сфере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иметь представление о языке как о средстве выражения чувств, эмоций, основе культуры мышления;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достичь взаимопонимания в процессе устного и письменного общения с носителями иностранного языка, установить межличностные и межкультурные контакты в доступных пределах;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иметь представление о целостном </w:t>
      </w:r>
      <w:proofErr w:type="spell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полиязычном</w:t>
      </w:r>
      <w:proofErr w:type="spell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, поликультурном мире, осознать место и значение </w:t>
      </w:r>
      <w:r w:rsidR="00FB2F5A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русского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язык</w:t>
      </w:r>
      <w:r w:rsidR="00FB2F5A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а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в этом мире как  средства общения, познания, самореализации и социальной адаптации;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приобщиться к ценностям  мировой культуры с помощью источников информации на </w:t>
      </w:r>
      <w:proofErr w:type="spellStart"/>
      <w:r w:rsidR="00FB2F5A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руссском</w:t>
      </w:r>
      <w:proofErr w:type="spell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языке  (в том числе мультимедийных), путем непосредственного участия в туристических поездках, молодежных форумах.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  <w:t>В этетической сфере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владеть элементарными средствами выражения чувств и эмоций на </w:t>
      </w:r>
      <w:r w:rsidR="00FB2F5A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русском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языке;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стремиться к знакомству с образцами художественного творчества;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развивать чувство прекрасного в процессе обсуждения современных тенденций в живописи, литературе, музыке.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  <w:t>В трудовой  сфере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рационально планировать свой учебный труд;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работать в соответствии с намеченным планом.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kern w:val="1"/>
          <w:szCs w:val="24"/>
          <w:lang w:eastAsia="zh-CN"/>
        </w:rPr>
        <w:t>В физической сфере</w:t>
      </w:r>
    </w:p>
    <w:p w:rsidR="00766244" w:rsidRPr="00C82551" w:rsidRDefault="00766244" w:rsidP="00766244">
      <w:pPr>
        <w:widowControl w:val="0"/>
        <w:numPr>
          <w:ilvl w:val="0"/>
          <w:numId w:val="1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стремиться вести здоровый образ жизни (режим труда и отдыха, фитнес, спорт, питание)</w:t>
      </w:r>
    </w:p>
    <w:p w:rsidR="00766244" w:rsidRPr="00C82551" w:rsidRDefault="00766244" w:rsidP="0076624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jc w:val="both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Специальные учебные умения</w:t>
      </w:r>
    </w:p>
    <w:p w:rsidR="00766244" w:rsidRPr="00C82551" w:rsidRDefault="00766244" w:rsidP="00766244">
      <w:pPr>
        <w:widowControl w:val="0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находить ключевые слова и социокультурные реалии при работе с текстом,</w:t>
      </w:r>
    </w:p>
    <w:p w:rsidR="00766244" w:rsidRPr="00C82551" w:rsidRDefault="00766244" w:rsidP="00766244">
      <w:pPr>
        <w:widowControl w:val="0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proofErr w:type="spell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семантизировать</w:t>
      </w:r>
      <w:proofErr w:type="spell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слова на основе языковой догадки,</w:t>
      </w:r>
    </w:p>
    <w:p w:rsidR="00766244" w:rsidRPr="00C82551" w:rsidRDefault="00766244" w:rsidP="00766244">
      <w:pPr>
        <w:widowControl w:val="0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осуществлять словообразовательный анализ,</w:t>
      </w:r>
    </w:p>
    <w:p w:rsidR="00766244" w:rsidRPr="00C82551" w:rsidRDefault="00766244" w:rsidP="00766244">
      <w:pPr>
        <w:widowControl w:val="0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выборочно использовать перевод,</w:t>
      </w:r>
    </w:p>
    <w:p w:rsidR="00766244" w:rsidRPr="00C82551" w:rsidRDefault="00766244" w:rsidP="00766244">
      <w:pPr>
        <w:widowControl w:val="0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пользоваться двуязычным и толковым словарями,</w:t>
      </w:r>
    </w:p>
    <w:p w:rsidR="00766244" w:rsidRPr="00C82551" w:rsidRDefault="00766244" w:rsidP="00766244">
      <w:pPr>
        <w:widowControl w:val="0"/>
        <w:numPr>
          <w:ilvl w:val="0"/>
          <w:numId w:val="2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участвовать в проектной деятельности </w:t>
      </w:r>
      <w:proofErr w:type="spell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межпредметного</w:t>
      </w:r>
      <w:proofErr w:type="spell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характера</w:t>
      </w:r>
    </w:p>
    <w:p w:rsidR="00766244" w:rsidRPr="00C82551" w:rsidRDefault="00766244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Система оценки  индивидуальных достижений учащихся</w:t>
      </w:r>
    </w:p>
    <w:p w:rsidR="00766244" w:rsidRPr="00C82551" w:rsidRDefault="00766244" w:rsidP="00766244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>Контроль и оценка являются существенной частью процесса обучения. Оценка помогает учащимся осознать их продвижение в овладении английским языком, их достижения и слабые места, требующие дальнейших усилий и доработки.</w:t>
      </w:r>
    </w:p>
    <w:p w:rsidR="00766244" w:rsidRPr="00C82551" w:rsidRDefault="00766244" w:rsidP="00766244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 xml:space="preserve">На отношение обучающихся к собственному опыту обучения положительное влияние оказывает их участие в процессе обучения в целом, не </w:t>
      </w:r>
      <w:proofErr w:type="gramStart"/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>исключая</w:t>
      </w:r>
      <w:proofErr w:type="gramEnd"/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 xml:space="preserve"> </w:t>
      </w:r>
      <w:proofErr w:type="gramStart"/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>контроля</w:t>
      </w:r>
      <w:proofErr w:type="gramEnd"/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 xml:space="preserve"> и оценки.</w:t>
      </w:r>
    </w:p>
    <w:p w:rsidR="00766244" w:rsidRPr="00C82551" w:rsidRDefault="00766244" w:rsidP="00766244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Times New Roman" w:hAnsi="Times New Roman" w:cs="Times New Roman"/>
          <w:kern w:val="1"/>
          <w:szCs w:val="24"/>
          <w:lang w:eastAsia="zh-CN"/>
        </w:rPr>
        <w:t>Процесс контроля и оценки  можно разделить на три части:</w:t>
      </w:r>
    </w:p>
    <w:p w:rsidR="00766244" w:rsidRPr="00C82551" w:rsidRDefault="00766244" w:rsidP="00766244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Входной контроль (</w:t>
      </w:r>
      <w:r w:rsidR="00FB2F5A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диагностическая работа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) — в начале курса, </w:t>
      </w:r>
    </w:p>
    <w:p w:rsidR="00766244" w:rsidRPr="00C82551" w:rsidRDefault="00766244" w:rsidP="00766244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Текущий контроль (</w:t>
      </w:r>
      <w:r w:rsidR="00FB2F5A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проверочные работы, тесты, самостоятельные работы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), который проводится изо дня в день, </w:t>
      </w:r>
    </w:p>
    <w:p w:rsidR="00766244" w:rsidRPr="00C82551" w:rsidRDefault="00766244" w:rsidP="00766244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Тематический контроль (</w:t>
      </w:r>
      <w:r w:rsidR="004F0B5E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контрольные работы, работы творческого характера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), организуемый по завершении каждого модуля</w:t>
      </w:r>
    </w:p>
    <w:p w:rsidR="00766244" w:rsidRPr="00C82551" w:rsidRDefault="00766244" w:rsidP="00766244">
      <w:pPr>
        <w:spacing w:after="0"/>
        <w:jc w:val="both"/>
        <w:rPr>
          <w:rFonts w:ascii="Times New Roman" w:eastAsia="Calibri" w:hAnsi="Times New Roman" w:cs="Times New Roman"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Система оценки в русле системно-</w:t>
      </w:r>
      <w:proofErr w:type="spell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деятельностного</w:t>
      </w:r>
      <w:proofErr w:type="spellEnd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подхода к обучению включает в себя четыре направления</w:t>
      </w:r>
    </w:p>
    <w:p w:rsidR="00766244" w:rsidRPr="00C82551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1. Рейтинг активности. На каждом уроке деятельность ученика оценивается определенным количеством баллов, начиная с 0. При этом оценка подразумевает две составляющие:  самооценку своей деятельности ученика и оценивание учителем. По окончании четверти подводится промежуточный итог. Ученик, не преодолевший условный  порог, выполняет индивидуальную работу (составление диалога, монолога, творческая работа) – </w:t>
      </w: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деятельность</w:t>
      </w:r>
    </w:p>
    <w:p w:rsidR="00766244" w:rsidRPr="00C82551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2. Оценка успешности усвоения учебного материала. Традиционное оценивание учителем по 5-балльной системе выполненных заданий (устные ответы, парная работа, сочинения, практические упражнения) </w:t>
      </w:r>
      <w:proofErr w:type="gramStart"/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–</w:t>
      </w: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з</w:t>
      </w:r>
      <w:proofErr w:type="gramEnd"/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нания</w:t>
      </w:r>
    </w:p>
    <w:p w:rsidR="00766244" w:rsidRPr="00C82551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3. Самооценка. По завершении изучения каждого модуля учащиеся заполняют </w:t>
      </w:r>
      <w:r w:rsidR="004F0B5E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тестовые работы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(определение уровня усвоения конкретного материала – «очень хорошо», «хорошо», «не очень хорошо»), а также </w:t>
      </w:r>
      <w:r w:rsidR="004F0B5E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работы творческого характера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 (определение уровня усвоения выделенных в модуле видов речевой деятельности)- </w:t>
      </w: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рефлексия</w:t>
      </w:r>
    </w:p>
    <w:p w:rsidR="00766244" w:rsidRPr="00C82551" w:rsidRDefault="00766244" w:rsidP="00766244">
      <w:pPr>
        <w:spacing w:after="0"/>
        <w:jc w:val="both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lastRenderedPageBreak/>
        <w:t>4. Учебное портфолио «</w:t>
      </w:r>
      <w:r w:rsidR="004F0B5E"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>Мои достижения</w:t>
      </w:r>
      <w:r w:rsidRPr="00C82551">
        <w:rPr>
          <w:rFonts w:ascii="Times New Roman" w:eastAsia="Calibri" w:hAnsi="Times New Roman" w:cs="Times New Roman"/>
          <w:kern w:val="1"/>
          <w:szCs w:val="24"/>
          <w:lang w:eastAsia="zh-CN"/>
        </w:rPr>
        <w:t xml:space="preserve">»- накопление работ творческого характера, позволяющих ребенку проявить себя как творческая личность, используя страноведческий материал, знание языка - </w:t>
      </w: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творчество</w:t>
      </w:r>
    </w:p>
    <w:p w:rsidR="00766244" w:rsidRPr="00C82551" w:rsidRDefault="00766244" w:rsidP="00766244">
      <w:pPr>
        <w:tabs>
          <w:tab w:val="left" w:pos="2190"/>
        </w:tabs>
        <w:spacing w:after="0"/>
        <w:rPr>
          <w:rFonts w:ascii="Times New Roman" w:eastAsia="Calibri" w:hAnsi="Times New Roman" w:cs="Times New Roman"/>
          <w:b/>
          <w:szCs w:val="24"/>
          <w:u w:val="single"/>
          <w:lang w:eastAsia="zh-CN"/>
        </w:rPr>
      </w:pPr>
      <w:r w:rsidRPr="00C82551">
        <w:rPr>
          <w:rFonts w:ascii="Times New Roman" w:eastAsia="Calibri" w:hAnsi="Times New Roman" w:cs="Times New Roman"/>
          <w:b/>
          <w:szCs w:val="24"/>
          <w:u w:val="single"/>
          <w:lang w:eastAsia="zh-CN"/>
        </w:rPr>
        <w:t>Формы и способы контроля.</w:t>
      </w:r>
    </w:p>
    <w:p w:rsidR="00B93996" w:rsidRPr="00C82551" w:rsidRDefault="00766244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-</w:t>
      </w:r>
      <w:r w:rsidR="00B93996" w:rsidRPr="00C82551">
        <w:rPr>
          <w:szCs w:val="24"/>
        </w:rPr>
        <w:t xml:space="preserve"> </w:t>
      </w:r>
      <w:r w:rsidR="00B93996"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Устный опрос</w:t>
      </w:r>
      <w:r w:rsidR="00B93996"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 требует устного изложения учеником о конкретном объекте окружающего мира. Такой опрос может строиться как беседа, рассказ ученика, объяснение, чтение текста, сообщение в наблюдении или </w:t>
      </w:r>
      <w:proofErr w:type="spellStart"/>
      <w:r w:rsidR="00B93996" w:rsidRPr="00C82551">
        <w:rPr>
          <w:rFonts w:ascii="Times New Roman" w:eastAsia="Calibri" w:hAnsi="Times New Roman" w:cs="Times New Roman"/>
          <w:bCs/>
          <w:szCs w:val="24"/>
          <w:lang w:eastAsia="zh-CN"/>
        </w:rPr>
        <w:t>опыте</w:t>
      </w:r>
      <w:proofErr w:type="gramStart"/>
      <w:r w:rsidR="00B93996" w:rsidRPr="00C82551">
        <w:rPr>
          <w:rFonts w:ascii="Times New Roman" w:eastAsia="Calibri" w:hAnsi="Times New Roman" w:cs="Times New Roman"/>
          <w:bCs/>
          <w:szCs w:val="24"/>
          <w:lang w:eastAsia="zh-CN"/>
        </w:rPr>
        <w:t>.У</w:t>
      </w:r>
      <w:proofErr w:type="gramEnd"/>
      <w:r w:rsidR="00B93996" w:rsidRPr="00C82551">
        <w:rPr>
          <w:rFonts w:ascii="Times New Roman" w:eastAsia="Calibri" w:hAnsi="Times New Roman" w:cs="Times New Roman"/>
          <w:bCs/>
          <w:szCs w:val="24"/>
          <w:lang w:eastAsia="zh-CN"/>
        </w:rPr>
        <w:t>стный</w:t>
      </w:r>
      <w:proofErr w:type="spellEnd"/>
      <w:r w:rsidR="00B93996"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 опрос как диалог учителя с одним учащимся или со всем классом(ответы с места) проводится в основном на первых этапах обучения, когда требуются систематизация и уточнение знаний учащихся, проверка того, что усвоено на этом этапе обучения, что требует дополнительного учебного времени или других способов учебной работы. </w:t>
      </w:r>
    </w:p>
    <w:p w:rsidR="00B93996" w:rsidRPr="00C82551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Письменный опрос</w:t>
      </w: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 заключается в проведении различных самостоятельных и контрольных работ. Оценка способствует повышению успеваемости и развитию учащихся, когда при составлении классной работы удается правильно увязать объективные требования с достигнутым классом уровнем успеваемости. Классные работы используются в основном для контроля и оценки комплексных достижений. Ключевые знания и элементарные навыки контролируются в рамках повседневных упражнений и коротких проверок. </w:t>
      </w:r>
    </w:p>
    <w:p w:rsidR="00B93996" w:rsidRPr="00C82551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Контрольная работа</w:t>
      </w: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программы.  Содержание работ для письменного опроса может организовывать по одноуровневым или по </w:t>
      </w:r>
      <w:proofErr w:type="spellStart"/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>разноуровневым</w:t>
      </w:r>
      <w:proofErr w:type="spellEnd"/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, отличающимся по степени сложности, вариантам. Так, для развития самоконтроля и самооценки учащихся целесообразно подбирать самостоятельные и контрольные работы по </w:t>
      </w:r>
      <w:proofErr w:type="spellStart"/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>разноуровневым</w:t>
      </w:r>
      <w:proofErr w:type="spellEnd"/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 вариантам.</w:t>
      </w:r>
    </w:p>
    <w:p w:rsidR="00B93996" w:rsidRPr="00C82551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Самостоятельная работа</w:t>
      </w: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 - небольшая по времени (15-20 мин) письменная проверка знаний и умений учащихся по небольшой теме курса, еще не пройденной до конца. Одной из главных целей этой работы является проверка усвоения учащимися способов решения учебных задач; осознание понятий; ориентировка в конкретных правилах и закономерностях. </w:t>
      </w:r>
    </w:p>
    <w:p w:rsidR="00B93996" w:rsidRPr="00C82551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. Цель такого контроля определяется индивидуальными особенностями, темпом продвижения учащихся в усвоении знаний. </w:t>
      </w:r>
    </w:p>
    <w:p w:rsidR="00B93996" w:rsidRPr="00C82551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proofErr w:type="gramStart"/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Контроль за</w:t>
      </w:r>
      <w:proofErr w:type="gramEnd"/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 xml:space="preserve"> уровнем достижений учащихся по русскому языку </w:t>
      </w: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>проводится в форме письменных работ: диктантов, грамматических заданий, контрольных списываний, изложений, текстовых заданий.</w:t>
      </w:r>
    </w:p>
    <w:p w:rsidR="00B93996" w:rsidRPr="00C82551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 xml:space="preserve">Диктант </w:t>
      </w: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служит средством проверки орфографических и пунктуационных умений и навыков. Тексты диктантов подбираются средней трудности с расчетом на возможность, их выполнения всеми детьми. В качестве диктанта предлагаются связные тексты - либо авторские, адаптированные к возможностям детей, либо составленные учителем. </w:t>
      </w:r>
    </w:p>
    <w:p w:rsidR="00B93996" w:rsidRPr="00C82551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Грамматический разбор</w:t>
      </w: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 есть средство проверки степени понимания учащимися изучаемых грамматический явлений, умения производить языковой анализ слов и предложений.</w:t>
      </w:r>
    </w:p>
    <w:p w:rsidR="008C45CF" w:rsidRPr="00C82551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Изложение (обучающее)</w:t>
      </w: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 </w:t>
      </w:r>
    </w:p>
    <w:p w:rsidR="00B93996" w:rsidRPr="00C82551" w:rsidRDefault="008C45CF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Г</w:t>
      </w:r>
      <w:r w:rsidR="00B93996" w:rsidRPr="00C82551">
        <w:rPr>
          <w:rFonts w:ascii="Times New Roman" w:eastAsia="Calibri" w:hAnsi="Times New Roman" w:cs="Times New Roman"/>
          <w:b/>
          <w:bCs/>
          <w:szCs w:val="24"/>
          <w:lang w:eastAsia="zh-CN"/>
        </w:rPr>
        <w:t>рафические работы</w:t>
      </w:r>
      <w:r w:rsidR="00B93996" w:rsidRPr="00C82551">
        <w:rPr>
          <w:rFonts w:ascii="Times New Roman" w:eastAsia="Calibri" w:hAnsi="Times New Roman" w:cs="Times New Roman"/>
          <w:bCs/>
          <w:szCs w:val="24"/>
          <w:lang w:eastAsia="zh-CN"/>
        </w:rPr>
        <w:t>. К ним относятся рисунки, диаграммы, схемы, чертежи и др. Такие работы могут использоваться на уроках по любо</w:t>
      </w: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>й</w:t>
      </w:r>
      <w:r w:rsidR="00B93996" w:rsidRPr="00C82551">
        <w:rPr>
          <w:rFonts w:ascii="Times New Roman" w:eastAsia="Calibri" w:hAnsi="Times New Roman" w:cs="Times New Roman"/>
          <w:bCs/>
          <w:szCs w:val="24"/>
          <w:lang w:eastAsia="zh-CN"/>
        </w:rPr>
        <w:t xml:space="preserve"> </w:t>
      </w:r>
      <w:r w:rsidRPr="00C82551">
        <w:rPr>
          <w:rFonts w:ascii="Times New Roman" w:eastAsia="Calibri" w:hAnsi="Times New Roman" w:cs="Times New Roman"/>
          <w:bCs/>
          <w:szCs w:val="24"/>
          <w:lang w:eastAsia="zh-CN"/>
        </w:rPr>
        <w:t>теме</w:t>
      </w:r>
      <w:r w:rsidR="00B93996" w:rsidRPr="00C82551">
        <w:rPr>
          <w:rFonts w:ascii="Times New Roman" w:eastAsia="Calibri" w:hAnsi="Times New Roman" w:cs="Times New Roman"/>
          <w:bCs/>
          <w:szCs w:val="24"/>
          <w:lang w:eastAsia="zh-CN"/>
        </w:rPr>
        <w:t>. Их цель -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 знания.</w:t>
      </w:r>
    </w:p>
    <w:p w:rsidR="00B93996" w:rsidRPr="00C82551" w:rsidRDefault="00B93996" w:rsidP="00B93996">
      <w:pPr>
        <w:tabs>
          <w:tab w:val="left" w:pos="2190"/>
        </w:tabs>
        <w:spacing w:after="0"/>
        <w:rPr>
          <w:rFonts w:ascii="Times New Roman" w:eastAsia="Calibri" w:hAnsi="Times New Roman" w:cs="Times New Roman"/>
          <w:bCs/>
          <w:szCs w:val="24"/>
          <w:lang w:eastAsia="zh-CN"/>
        </w:rPr>
      </w:pPr>
    </w:p>
    <w:p w:rsidR="00766244" w:rsidRPr="00C82551" w:rsidRDefault="00766244" w:rsidP="00766244">
      <w:pPr>
        <w:tabs>
          <w:tab w:val="left" w:pos="2190"/>
        </w:tabs>
        <w:spacing w:after="0"/>
        <w:jc w:val="center"/>
        <w:rPr>
          <w:rFonts w:ascii="Times New Roman" w:eastAsia="Calibri" w:hAnsi="Times New Roman" w:cs="Times New Roman"/>
          <w:b/>
          <w:szCs w:val="24"/>
          <w:u w:val="single"/>
          <w:lang w:eastAsia="zh-CN"/>
        </w:rPr>
      </w:pPr>
      <w:r w:rsidRPr="00C82551">
        <w:rPr>
          <w:rFonts w:ascii="Times New Roman" w:eastAsia="Calibri" w:hAnsi="Times New Roman" w:cs="Times New Roman"/>
          <w:b/>
          <w:szCs w:val="24"/>
          <w:u w:val="single"/>
          <w:lang w:eastAsia="zh-CN"/>
        </w:rPr>
        <w:t>Критерии оценки планируемых результатов.</w:t>
      </w:r>
    </w:p>
    <w:p w:rsidR="00366810" w:rsidRPr="00C82551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Диктант - одна из основных форм проверки орфографической и пунктуационной грамотности.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тупными по содержанию учащимся данного класса.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Объём диктанта устанавливается: для 5 класса – 90-100 слов, для 6 класса –  100-110 слов, для 7 – 110-120, для 8 –  120-150, для 9 класса – 150-170 слов. (При подсчёте слов учитываются как самостоятельные, так и служебные слова).   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 Контрольный   словарный   диктант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проверят усвоение слов с непроверяемыми и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труднопроверяемыми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орфограммами. Он может состоять из следующего количества слов: для 5 класса – 15-20, для 6 класса  –  20-25, для 7 класса – 25-30, для 8 класса – 30-35, для 9 клас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са  – 35-40.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Диктант, имеющий целью проверку подготовки учащихся по опре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 xml:space="preserve">деленной теме, должен включать основные 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lastRenderedPageBreak/>
        <w:t xml:space="preserve">орфограммы или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пунктограммы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этой темы, а также обеспечивать выявление прочности ранее приобре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 xml:space="preserve">тенных навыков. И т о </w:t>
      </w:r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г</w:t>
      </w:r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о в ы е  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 д и к т а н т ы, проводимые в конце четверти и года, проверяют подготовку учащихся, как правило, по всем изученным темам.</w:t>
      </w:r>
    </w:p>
    <w:p w:rsidR="00366810" w:rsidRPr="00C82551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Для контрольных   диктантов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следует подбирать та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 xml:space="preserve">кие тексты, в которых изучаемые в данной теме орфограммы и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пунктограммы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были бы представлены 2-3 случаями. Из изученных ранее орфограмм и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пунктограмм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включаются основные, они должны быть представ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 xml:space="preserve">лены 1-3 случаями. </w:t>
      </w:r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В целом количество проверяемых орфограмм и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пунк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тограмм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не должно превышать в 5 классе  – 12 различных орфограмм и 2-3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пунктограмм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, в 6 классе  – 16 различных орфограмм и 3-4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пунктограмм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, в 7 классе  –  20 различных орфограмм и 4-5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пунктограмм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, в 8 классе  – 24 различных орфограмм и 10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пунктограмм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, в 9 классе – 24 различных орфо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 xml:space="preserve">грамм и 15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пунктограмм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.</w:t>
      </w:r>
      <w:proofErr w:type="gramEnd"/>
    </w:p>
    <w:p w:rsidR="00366810" w:rsidRPr="00C82551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366810" w:rsidRPr="00C82551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В диктантах должно быть: в 5 классе – не более 5 слов, в 6-7 классах  – не более 7 слов, в 8-9 классах  – не более 10 различных слов с непроверяемыми и </w:t>
      </w:r>
      <w:proofErr w:type="spell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труднопроверяемыми</w:t>
      </w:r>
      <w:proofErr w:type="spell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написаниями, правописанию которых ученики специально обучались.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Если в одном слове с непроверяемыми орфограммами допущены 2 ошибки и более, то все они считаются за одну ошибку.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Диктант оценивается одной отметкой.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 т м е т к а "5" выставляется за безошибочную работу, а так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же при наличии в ней 1 негрубой орфографической, 1 негрубой пунк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туационной или 1 негрубой грамматической ошибки.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 т м е т к а "4" выставляется при наличии в диктанте 2 орфо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 xml:space="preserve">графических и 2 пунктуационных, или 1 </w:t>
      </w:r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орфографической</w:t>
      </w:r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и 3 пунктуационных ошибок, или 4 пунктуационных при отсутствии орфо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графических ошибок. Отметка "4" может выставляться при трёх орфогра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фических ошибках, если среди них есть однотипные. Также допускаются 2 грамматические ошибки.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 т м е т к а "3"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вии орфографических ошибок. В 5 классе допускается выставление отмет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  до 4 грамматических ошибок.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 т м е т к а "2" выставляется за диктант, в котором допущено до 7 орфографических и 7 пунктуационных ошибок, или 6 орфографиче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ских и 8 пунктуационных ошибок, 5 орфографических и 9 пунктуацион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ных ошибок, 8 орфографических и 6 пунктуационных ошибок. Кроме этого,  допущено более 4 грамматических ошибок.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При большем количестве ошибок диктант оценивается б а л </w:t>
      </w:r>
      <w:proofErr w:type="spellStart"/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л</w:t>
      </w:r>
      <w:proofErr w:type="spellEnd"/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о м "1" 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ния, выставляются две оценки за каждый вид работы.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366810" w:rsidRPr="00C82551" w:rsidRDefault="00366810" w:rsidP="00366810">
      <w:pPr>
        <w:spacing w:after="25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При оценке выполнения дополнительных заданий рекомендуется ру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ководствоваться следующим: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 т м е т к а "5" ставится, если ученик выполнил все задания верно.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 т м е т к а "4" ставится, если ученик выполнил правильно не менее 3/4 заданий.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lastRenderedPageBreak/>
        <w:t>О т м е т к а "3" ставится за работу, в которой правильно вы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полнено не менее половины заданий.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 т м е т к а "2" ставится за работу, в которой не выполнено более половины заданий.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 т м е т к а "1" ставится, если ученик не выполнил ни одного задания.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</w:t>
      </w:r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366810" w:rsidRPr="00C82551" w:rsidRDefault="00366810" w:rsidP="00366810">
      <w:pPr>
        <w:spacing w:after="25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 xml:space="preserve">При оценке контрольного с л о в а </w:t>
      </w:r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р</w:t>
      </w:r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н о г о диктанта рекомендуется руководствоваться следующим: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 т м е т к а   "5"   ставится за диктант, в котором нет ошибок.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 т м е т к а "4" ставится за диктант, в котором ученик допустил 1 -2 ошибки.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 т м е т к а "3" ставится за диктант, в котором допущено 3-4 ошибки.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 т м е т к а "2" ставится за диктант, в котором допущено до 7 ошибок.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 xml:space="preserve">При большем количестве ошибок диктант оценивается б а л 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</w:r>
      <w:proofErr w:type="spellStart"/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л</w:t>
      </w:r>
      <w:proofErr w:type="spellEnd"/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о м "1".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       </w:t>
      </w:r>
      <w:r w:rsidRPr="00C82551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ab/>
      </w:r>
      <w:r w:rsidRPr="00C82551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ab/>
      </w:r>
      <w:r w:rsidRPr="00C82551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ab/>
        <w:t>ОЦЕНКА СОЧИНЕНИЙ  И ИЗЛОЖЕНИЙ</w:t>
      </w:r>
    </w:p>
    <w:p w:rsidR="00366810" w:rsidRPr="00C82551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С о ч и н е н и я  и  </w:t>
      </w:r>
      <w:proofErr w:type="spellStart"/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и</w:t>
      </w:r>
      <w:proofErr w:type="spellEnd"/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з л о ж е н и я  – основные формы провер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ки умения правильно и последовательно излагать мысли, уровня речевой подготовки учащихся.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Сочинения и изложения в 5-9 классах проводятся в соответствии с требованиями раздела программы "Развитие навыков связной речи".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Примерный объем текста для подробного изложения: в 5 классе  – 100-150 слов, в 6 классе  –  150-200, в 7 классе – 200-250, в 8 классе – 250-350, в 9 классе – 350-450 слов.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С помощью сочинений и изложений проверяются: 1) умение рас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  – за соблюдение орфографических, пунктуационных норм и грамматических ошибок.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тературе. В этом случае первая отметка (за содержание и речь) считается отметкой по литературе.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Содержание сочинения и изложения оценивается по следующим критериям: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• соответствие работы ученика теме и основной мысли;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• полнота раскрытия темы;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• правильность фактического материала;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• последовательность изложения.</w:t>
      </w:r>
    </w:p>
    <w:p w:rsidR="00366810" w:rsidRPr="00C82551" w:rsidRDefault="00366810" w:rsidP="00E87D09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При оценке речевого оформления сочинений и изложений учитыва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ется: разнообразие словаря и грамматического строя речи, стилевое един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ство и выразительность речи, число языковых ошибок и стилистических недочетов.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трольных диктантов).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    </w:t>
      </w:r>
      <w:r w:rsidRPr="00C82551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Содержание и речевое оформление оценивается по следующим нормативам: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4909"/>
        <w:gridCol w:w="4487"/>
      </w:tblGrid>
      <w:tr w:rsidR="00366810" w:rsidRPr="00C82551" w:rsidTr="00E87D09">
        <w:trPr>
          <w:tblCellSpacing w:w="15" w:type="dxa"/>
          <w:jc w:val="center"/>
        </w:trPr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C8255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Основные критерии оценки </w:t>
            </w:r>
          </w:p>
        </w:tc>
      </w:tr>
      <w:tr w:rsidR="00366810" w:rsidRPr="00C82551" w:rsidTr="00E87D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 Содержание и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Грамотность </w:t>
            </w:r>
          </w:p>
        </w:tc>
      </w:tr>
      <w:tr w:rsidR="00366810" w:rsidRPr="00C82551" w:rsidTr="00E87D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3</w:t>
            </w:r>
          </w:p>
        </w:tc>
      </w:tr>
      <w:tr w:rsidR="00366810" w:rsidRPr="00C82551" w:rsidTr="00E87D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 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1. Содержание работы полностью соответствует теме.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2. Фактические ошибки отсутствуют; в изложении сохранено не менее 70% исходного текста.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3. Содержание работы излагается последовательно.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4. Текст отличается богатством лексики, точностью употребле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ния слов, разнообразием синтаксических конструкций.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5. </w:t>
            </w:r>
            <w:proofErr w:type="gramStart"/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Достигнуты</w:t>
            </w:r>
            <w:proofErr w:type="gramEnd"/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стилевое единство и выразительность текста.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6. Допускается 1 недочет в содержании и 1-2 </w:t>
            </w:r>
            <w:proofErr w:type="gramStart"/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речевых</w:t>
            </w:r>
            <w:proofErr w:type="gramEnd"/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недочета.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Допускается 1 негрубая орфографическая или 1 пунктуационная или 1 грамматическая ошибка</w:t>
            </w:r>
          </w:p>
        </w:tc>
      </w:tr>
      <w:tr w:rsidR="00366810" w:rsidRPr="00C82551" w:rsidTr="00E87D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 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1. Содержание работы в основном соответствует теме, имеются незначительные отклонения от темы.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2. Содержание изложения в основном достоверно, но имеются единичные фактические неточности; при этом в работе сохранено не менее 70% исходного текста.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3. Имеются незначительные нарушения последовательности в изложении мыслей.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4. Лексический и грамматический строй речи достаточно разнообразен.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5. Стиль работы отличается единством и достаточной выразительностью.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Допускаются: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• 2 орфографические +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 пунктуационные +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 грамматические ошибки;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• 1 </w:t>
            </w:r>
            <w:proofErr w:type="gramStart"/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орфографическая</w:t>
            </w:r>
            <w:proofErr w:type="gramEnd"/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+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 пунктуационные +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 грамматические ошибки;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• 0 орфографических +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 пунктуационные + 3 грамматические ошибки.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366810" w:rsidRPr="00C82551" w:rsidTr="00E87D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1. Имеются существенные отклонения от заявленной темы.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3. Допущено нарушение последовательности изложения.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4. Лексика бедна, употребляемые синтаксические конструкции однообразны. 5. Встречается неправильное употребление слов.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6. Стиль работы не отличается единством, речь недостаточно выразительна.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7. Допускается не более 4 недочетов в содержании и 5 речевых недочетов.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Допускаются: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• </w:t>
            </w:r>
            <w:proofErr w:type="gramStart"/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орфографических</w:t>
            </w:r>
            <w:proofErr w:type="gramEnd"/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+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5-7 пунктуационных (с учетом повторяющихся и негрубых);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• 1 орфографическая + 4-7 пунктуационных +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 грамматические ошибки; • 2 орфографические + 3-6 пунктуационных + 4 грамматические ошибки;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• 3 орфографические + 5 пунктуационных +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 грамматические ошибки;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• 4 орфографические + 4 пунктуационные + 4 грамматические ошибки </w:t>
            </w:r>
          </w:p>
        </w:tc>
      </w:tr>
      <w:tr w:rsidR="00366810" w:rsidRPr="00C82551" w:rsidTr="00E87D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  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1. Работа не соответствует заявленной теме.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2. Допущено много фактических неточностей; объем изложения составляет менее 50% исходного текста.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5. Нарушено стилевое единство текста.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6. Допущено 6 недочетов в содержании и до 7 речевых недочетов.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Допускаются: - 5 и более грубых орфографических ошибок независимо от количества пунктуационных;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8 и более пунктуационных ошибок (с учетом повторяющихся и негрубых) независимо от количества орфографических.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366810" w:rsidRPr="00C82551" w:rsidTr="00E87D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 "1"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Допущено более 6 недочетов в содержании и более 7 речевых недочетов.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Имеется по 7 и более орфографических, пунктуационных и грамматических ошибок </w:t>
            </w:r>
          </w:p>
        </w:tc>
      </w:tr>
    </w:tbl>
    <w:p w:rsidR="00366810" w:rsidRPr="00C82551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При оценке сочинения учитывается самостоятельность, оригиналь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ность замысла ученического сочинения, уровень его композиционного и речевого оформления. На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личие оригинального замысла, его хорошая реализация позволяют повы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>сить оценку на 1 балл.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>Отличная отметка не выставляется при наличии более 3 исправлений.</w:t>
      </w:r>
    </w:p>
    <w:p w:rsidR="00366810" w:rsidRPr="00C82551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При наличии в тексте более 5 поправок (исправлений неверного на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softHyphen/>
        <w:t xml:space="preserve">писания на </w:t>
      </w:r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верное</w:t>
      </w:r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) оценка снижается на 1 балл.    </w:t>
      </w: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  <w:t xml:space="preserve">Если объем сочинения в полтора </w:t>
      </w:r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–д</w:t>
      </w:r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ва раза больше указанного в настоящих «Нормах оценки…», при оценке работ следует исходить    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;</w:t>
      </w:r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4-4-6. При выставлении  оценки  «5» превышение объема сочинения не принимается во внимание.</w:t>
      </w:r>
    </w:p>
    <w:p w:rsidR="00366810" w:rsidRPr="00C82551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Первая оценка ( за содержание и речь) не может быть положительной</w:t>
      </w:r>
      <w:proofErr w:type="gramStart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 ,</w:t>
      </w:r>
      <w:proofErr w:type="gramEnd"/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если не раскрыта тема высказывания, хотя по остальным показателям  оно написано удовлетворительно.</w:t>
      </w:r>
    </w:p>
    <w:p w:rsidR="00366810" w:rsidRPr="00C82551" w:rsidRDefault="00366810" w:rsidP="00366810">
      <w:pPr>
        <w:spacing w:after="0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Оценка тестов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При оценке выполнения тестового задания используется следующая шкала</w:t>
      </w:r>
    </w:p>
    <w:p w:rsidR="00366810" w:rsidRPr="00C82551" w:rsidRDefault="00366810" w:rsidP="00366810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</w:t>
      </w:r>
    </w:p>
    <w:tbl>
      <w:tblPr>
        <w:tblW w:w="7819" w:type="dxa"/>
        <w:jc w:val="center"/>
        <w:tblCellSpacing w:w="15" w:type="dxa"/>
        <w:tblInd w:w="-1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6461"/>
      </w:tblGrid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C825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C825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Степень выполнения задания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1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Менее чем на балл «2» 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2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 не менее 20 % предложенных заданий 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3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 не менее 30 % предложенных заданий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4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 не менее 40 % предложенных заданий 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5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 не менее 50 % предложенных заданий 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6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 не менее 60 % предложенных заданий 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7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 не менее 70 % предложенных заданий 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8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 не менее 80 % предложенных заданий 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9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 не менее 90 % предложенных заданий </w:t>
            </w:r>
          </w:p>
        </w:tc>
      </w:tr>
      <w:tr w:rsidR="00366810" w:rsidRPr="00C82551" w:rsidTr="00366810">
        <w:trPr>
          <w:tblCellSpacing w:w="15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10</w:t>
            </w:r>
          </w:p>
        </w:tc>
        <w:tc>
          <w:tcPr>
            <w:tcW w:w="6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10" w:rsidRPr="00C82551" w:rsidRDefault="00366810" w:rsidP="00E87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Выполнены все предложенные задания </w:t>
            </w:r>
          </w:p>
        </w:tc>
      </w:tr>
    </w:tbl>
    <w:p w:rsidR="00366810" w:rsidRPr="00C82551" w:rsidRDefault="00366810" w:rsidP="00E87D09">
      <w:pPr>
        <w:spacing w:after="106" w:line="330" w:lineRule="atLeast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82551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</w:t>
      </w:r>
    </w:p>
    <w:p w:rsidR="0016420D" w:rsidRDefault="0016420D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</w:p>
    <w:p w:rsidR="0016420D" w:rsidRDefault="0016420D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</w:p>
    <w:p w:rsidR="0016420D" w:rsidRDefault="0016420D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</w:p>
    <w:p w:rsidR="0016420D" w:rsidRDefault="0016420D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</w:p>
    <w:p w:rsidR="0016420D" w:rsidRDefault="0016420D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</w:p>
    <w:p w:rsidR="0016420D" w:rsidRDefault="0016420D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</w:p>
    <w:p w:rsidR="0016420D" w:rsidRDefault="0016420D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</w:p>
    <w:p w:rsidR="0016420D" w:rsidRDefault="0016420D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</w:p>
    <w:p w:rsidR="00766244" w:rsidRPr="00C82551" w:rsidRDefault="00766244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Перечень проверочных работ по</w:t>
      </w:r>
      <w:r w:rsidR="00366810"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 xml:space="preserve"> разделам (</w:t>
      </w: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модулям</w:t>
      </w:r>
      <w:r w:rsidR="00366810"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)</w:t>
      </w:r>
    </w:p>
    <w:p w:rsidR="00766244" w:rsidRPr="00C82551" w:rsidRDefault="00E87D09" w:rsidP="00766244">
      <w:pPr>
        <w:spacing w:after="0"/>
        <w:jc w:val="center"/>
        <w:rPr>
          <w:rFonts w:ascii="Times New Roman" w:eastAsia="Calibri" w:hAnsi="Times New Roman" w:cs="Times New Roman"/>
          <w:b/>
          <w:kern w:val="1"/>
          <w:szCs w:val="24"/>
          <w:lang w:eastAsia="zh-CN"/>
        </w:rPr>
      </w:pPr>
      <w:r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 xml:space="preserve"> 6 </w:t>
      </w:r>
      <w:r w:rsidR="0016420D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 xml:space="preserve"> </w:t>
      </w:r>
      <w:r w:rsidR="00766244" w:rsidRPr="00C82551">
        <w:rPr>
          <w:rFonts w:ascii="Times New Roman" w:eastAsia="Calibri" w:hAnsi="Times New Roman" w:cs="Times New Roman"/>
          <w:b/>
          <w:kern w:val="1"/>
          <w:szCs w:val="24"/>
          <w:lang w:eastAsia="zh-CN"/>
        </w:rPr>
        <w:t>класс (2018-2019уч.г.)</w:t>
      </w:r>
    </w:p>
    <w:p w:rsidR="00B33368" w:rsidRPr="00C82551" w:rsidRDefault="00B33368" w:rsidP="00B33368">
      <w:pPr>
        <w:tabs>
          <w:tab w:val="left" w:pos="-5580"/>
        </w:tabs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margin" w:tblpX="216" w:tblpY="161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252"/>
        <w:gridCol w:w="3968"/>
      </w:tblGrid>
      <w:tr w:rsidR="00AB7534" w:rsidRPr="00C82551" w:rsidTr="00375B31">
        <w:trPr>
          <w:trHeight w:val="271"/>
        </w:trPr>
        <w:tc>
          <w:tcPr>
            <w:tcW w:w="817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Название раздела</w:t>
            </w:r>
          </w:p>
        </w:tc>
        <w:tc>
          <w:tcPr>
            <w:tcW w:w="4252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  <w:tc>
          <w:tcPr>
            <w:tcW w:w="3968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Цели контроля</w:t>
            </w:r>
          </w:p>
        </w:tc>
      </w:tr>
      <w:tr w:rsidR="00AB7534" w:rsidRPr="00C82551" w:rsidTr="00375B31">
        <w:trPr>
          <w:cantSplit/>
          <w:trHeight w:val="4548"/>
        </w:trPr>
        <w:tc>
          <w:tcPr>
            <w:tcW w:w="817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75B31" w:rsidRPr="00C82551" w:rsidRDefault="00375B31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Правописание</w:t>
            </w:r>
          </w:p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Культура речи (Повторение)</w:t>
            </w:r>
          </w:p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82551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Диагностический диктант. Контрольный диктант с лексико-</w:t>
            </w: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грамматическим заданием по теме: «Повторение и систематизация </w:t>
            </w:r>
            <w:proofErr w:type="gramStart"/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изученного</w:t>
            </w:r>
            <w:proofErr w:type="gramEnd"/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5 классе». 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Диктант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№2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по теме 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 xml:space="preserve">«Повторение </w:t>
            </w:r>
            <w:proofErr w:type="gramStart"/>
            <w:r w:rsidRPr="00C82551">
              <w:rPr>
                <w:rFonts w:ascii="Times New Roman" w:hAnsi="Times New Roman" w:cs="Times New Roman"/>
                <w:szCs w:val="24"/>
              </w:rPr>
              <w:t>изученного</w:t>
            </w:r>
            <w:proofErr w:type="gramEnd"/>
            <w:r w:rsidRPr="00C82551">
              <w:rPr>
                <w:rFonts w:ascii="Times New Roman" w:hAnsi="Times New Roman" w:cs="Times New Roman"/>
                <w:szCs w:val="24"/>
              </w:rPr>
              <w:t xml:space="preserve"> в</w:t>
            </w:r>
            <w:r w:rsidRPr="00C82551">
              <w:rPr>
                <w:rFonts w:ascii="Times New Roman" w:hAnsi="Times New Roman" w:cs="Times New Roman"/>
                <w:szCs w:val="24"/>
              </w:rPr>
              <w:br/>
              <w:t>5 классе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Сочинение №1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 по летним впечатлениям «Мало ли что можно </w:t>
            </w:r>
            <w:proofErr w:type="gramStart"/>
            <w:r w:rsidRPr="00C82551">
              <w:rPr>
                <w:rFonts w:ascii="Times New Roman" w:hAnsi="Times New Roman" w:cs="Times New Roman"/>
                <w:szCs w:val="24"/>
              </w:rPr>
              <w:t>делать</w:t>
            </w:r>
            <w:proofErr w:type="gramEnd"/>
            <w:r w:rsidRPr="00C82551">
              <w:rPr>
                <w:rFonts w:ascii="Times New Roman" w:hAnsi="Times New Roman" w:cs="Times New Roman"/>
                <w:szCs w:val="24"/>
              </w:rPr>
              <w:t xml:space="preserve"> в лесу!» </w:t>
            </w:r>
            <w:proofErr w:type="gramStart"/>
            <w:r w:rsidRPr="00C82551">
              <w:rPr>
                <w:rFonts w:ascii="Times New Roman" w:hAnsi="Times New Roman" w:cs="Times New Roman"/>
                <w:szCs w:val="24"/>
              </w:rPr>
              <w:t>( Тема, основная мысль, типы речи, стиль речи, языковые средства.</w:t>
            </w:r>
            <w:proofErr w:type="gramEnd"/>
            <w:r w:rsidRPr="00C82551">
              <w:rPr>
                <w:rFonts w:ascii="Times New Roman" w:hAnsi="Times New Roman" w:cs="Times New Roman"/>
                <w:szCs w:val="24"/>
              </w:rPr>
              <w:t xml:space="preserve">  Анализ сочинения 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Части речи и члены предложения</w:t>
            </w:r>
            <w:r w:rsidR="00185308"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Части речи и члены предложения</w:t>
            </w:r>
          </w:p>
        </w:tc>
        <w:tc>
          <w:tcPr>
            <w:tcW w:w="3968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проверить уровень орфографической и пунктуационной грамотности за 5 класс;</w:t>
            </w:r>
          </w:p>
          <w:p w:rsidR="00185308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185308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185308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185308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185308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7534" w:rsidRPr="00C82551" w:rsidRDefault="00375B31" w:rsidP="00375B3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проверить умения определять тему, основную  мысль, тип речи, стиль речи, языковые средства.</w:t>
            </w:r>
          </w:p>
        </w:tc>
      </w:tr>
      <w:tr w:rsidR="00AB7534" w:rsidRPr="00C82551" w:rsidTr="00375B31">
        <w:trPr>
          <w:cantSplit/>
          <w:trHeight w:val="1312"/>
        </w:trPr>
        <w:tc>
          <w:tcPr>
            <w:tcW w:w="817" w:type="dxa"/>
          </w:tcPr>
          <w:p w:rsidR="00AB7534" w:rsidRPr="00C82551" w:rsidRDefault="00375B31" w:rsidP="0037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985" w:type="dxa"/>
          </w:tcPr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Имя существительное-</w:t>
            </w:r>
          </w:p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Диктант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№3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по теме «Имя существительное» 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 xml:space="preserve"> Изложение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№1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учебно-нау</w:t>
            </w:r>
            <w:r w:rsidR="00185308" w:rsidRPr="00C82551">
              <w:rPr>
                <w:rFonts w:ascii="Times New Roman" w:hAnsi="Times New Roman" w:cs="Times New Roman"/>
                <w:szCs w:val="24"/>
              </w:rPr>
              <w:t>чного текста. «Связанные корни»</w:t>
            </w:r>
          </w:p>
          <w:p w:rsidR="00185308" w:rsidRPr="00C82551" w:rsidRDefault="00185308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Контрольная работа по грамматике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8" w:type="dxa"/>
          </w:tcPr>
          <w:p w:rsidR="00375B31" w:rsidRPr="00C82551" w:rsidRDefault="00375B31" w:rsidP="00375B3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умение находить </w:t>
            </w:r>
            <w:r w:rsidR="00185308"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существительные,</w:t>
            </w:r>
          </w:p>
          <w:p w:rsidR="00375B31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верно</w:t>
            </w:r>
            <w:proofErr w:type="gramEnd"/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писать изученные орфограммы</w:t>
            </w:r>
          </w:p>
          <w:p w:rsidR="00185308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7534" w:rsidRPr="00C82551" w:rsidRDefault="00375B31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Структура логического определения</w:t>
            </w:r>
          </w:p>
        </w:tc>
      </w:tr>
      <w:tr w:rsidR="00AB7534" w:rsidRPr="00C82551" w:rsidTr="00375B31">
        <w:trPr>
          <w:cantSplit/>
          <w:trHeight w:val="1104"/>
        </w:trPr>
        <w:tc>
          <w:tcPr>
            <w:tcW w:w="817" w:type="dxa"/>
          </w:tcPr>
          <w:p w:rsidR="00AB7534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985" w:type="dxa"/>
          </w:tcPr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Прилагательное -</w:t>
            </w:r>
          </w:p>
        </w:tc>
        <w:tc>
          <w:tcPr>
            <w:tcW w:w="4252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Изложение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 2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текста с экспрессивным  повтором</w:t>
            </w:r>
            <w:r w:rsidRPr="00C82551">
              <w:rPr>
                <w:rFonts w:ascii="Times New Roman" w:hAnsi="Times New Roman" w:cs="Times New Roman"/>
                <w:szCs w:val="24"/>
              </w:rPr>
              <w:br/>
              <w:t xml:space="preserve"> «Тоска по Москве»</w:t>
            </w:r>
          </w:p>
        </w:tc>
        <w:tc>
          <w:tcPr>
            <w:tcW w:w="3968" w:type="dxa"/>
          </w:tcPr>
          <w:p w:rsidR="00AB7534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проверить умения определять тему, основную  мысль, тип речи, стиль речи, языковые средства</w:t>
            </w:r>
          </w:p>
        </w:tc>
      </w:tr>
      <w:tr w:rsidR="00AB7534" w:rsidRPr="00C82551" w:rsidTr="00375B31">
        <w:trPr>
          <w:cantSplit/>
          <w:trHeight w:val="1120"/>
        </w:trPr>
        <w:tc>
          <w:tcPr>
            <w:tcW w:w="817" w:type="dxa"/>
          </w:tcPr>
          <w:p w:rsidR="00AB7534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985" w:type="dxa"/>
          </w:tcPr>
          <w:p w:rsidR="00AB7534" w:rsidRPr="00C82551" w:rsidRDefault="00375B31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Глагол</w:t>
            </w:r>
          </w:p>
        </w:tc>
        <w:tc>
          <w:tcPr>
            <w:tcW w:w="4252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Контрольная работа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 2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Контрольная работа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 3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по орфоэпии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Диктант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№4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с грамматическим заданием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Контрольная работа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 4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по лексике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8" w:type="dxa"/>
          </w:tcPr>
          <w:p w:rsidR="00AB7534" w:rsidRPr="00C82551" w:rsidRDefault="00375B31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умение верно писать изученные орфограммы</w:t>
            </w:r>
          </w:p>
        </w:tc>
      </w:tr>
      <w:tr w:rsidR="00AB7534" w:rsidRPr="00C82551" w:rsidTr="00375B31">
        <w:trPr>
          <w:cantSplit/>
          <w:trHeight w:val="2046"/>
        </w:trPr>
        <w:tc>
          <w:tcPr>
            <w:tcW w:w="817" w:type="dxa"/>
          </w:tcPr>
          <w:p w:rsidR="00AB7534" w:rsidRPr="00C82551" w:rsidRDefault="00185308" w:rsidP="0037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985" w:type="dxa"/>
          </w:tcPr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Причастие</w:t>
            </w:r>
          </w:p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Контрольная работа № 5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по морфологии.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Рассказ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как один из жанров художественного </w:t>
            </w:r>
            <w:r w:rsidR="00375B31" w:rsidRPr="00C82551">
              <w:rPr>
                <w:rFonts w:ascii="Times New Roman" w:hAnsi="Times New Roman" w:cs="Times New Roman"/>
                <w:szCs w:val="24"/>
              </w:rPr>
              <w:t>повествования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Изложение № 3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текста по рассказу Б.Васильева «Как спасали крысу».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Сочинение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 2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в жанре рассказа</w:t>
            </w:r>
          </w:p>
        </w:tc>
        <w:tc>
          <w:tcPr>
            <w:tcW w:w="3968" w:type="dxa"/>
          </w:tcPr>
          <w:p w:rsidR="00AB7534" w:rsidRPr="00C82551" w:rsidRDefault="00375B31" w:rsidP="00375B3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умение правильно ставить знаки препинания в предложении с обособленными членами предложения</w:t>
            </w:r>
          </w:p>
          <w:p w:rsidR="00185308" w:rsidRPr="00C82551" w:rsidRDefault="00185308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Проверить умения учащихся сохранять при пересказе композицию, тему и основную мысль текста, стиль речи и языковые средства, употреблять в речи обособленные определения</w:t>
            </w:r>
          </w:p>
        </w:tc>
      </w:tr>
      <w:tr w:rsidR="00AB7534" w:rsidRPr="00C82551" w:rsidTr="00375B31">
        <w:trPr>
          <w:cantSplit/>
          <w:trHeight w:val="1963"/>
        </w:trPr>
        <w:tc>
          <w:tcPr>
            <w:tcW w:w="817" w:type="dxa"/>
          </w:tcPr>
          <w:p w:rsidR="00AB7534" w:rsidRPr="00C82551" w:rsidRDefault="00185308" w:rsidP="0037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985" w:type="dxa"/>
          </w:tcPr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Деепричастие-</w:t>
            </w:r>
          </w:p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Диктант № 5</w:t>
            </w:r>
            <w:r w:rsidRPr="00C82551">
              <w:rPr>
                <w:rFonts w:ascii="Times New Roman" w:hAnsi="Times New Roman" w:cs="Times New Roman"/>
                <w:szCs w:val="24"/>
              </w:rPr>
              <w:br/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Контрольная работа № 6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по орфоэпии</w:t>
            </w:r>
          </w:p>
          <w:p w:rsidR="00185308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Контрольная работа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 7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по морфологии.-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Сочинение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 3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по картин</w:t>
            </w:r>
            <w:proofErr w:type="gramStart"/>
            <w:r w:rsidRPr="00C82551">
              <w:rPr>
                <w:rFonts w:ascii="Times New Roman" w:hAnsi="Times New Roman" w:cs="Times New Roman"/>
                <w:szCs w:val="24"/>
              </w:rPr>
              <w:t>е(</w:t>
            </w:r>
            <w:proofErr w:type="gramEnd"/>
            <w:r w:rsidRPr="00C82551">
              <w:rPr>
                <w:rFonts w:ascii="Times New Roman" w:hAnsi="Times New Roman" w:cs="Times New Roman"/>
                <w:szCs w:val="24"/>
              </w:rPr>
              <w:t>фотографии) «Кабинет Пушкина».</w:t>
            </w:r>
          </w:p>
        </w:tc>
        <w:tc>
          <w:tcPr>
            <w:tcW w:w="3968" w:type="dxa"/>
          </w:tcPr>
          <w:p w:rsidR="00375B31" w:rsidRPr="00C82551" w:rsidRDefault="00375B31" w:rsidP="00375B3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умение правильно ставить знаки препинания в предложении </w:t>
            </w:r>
            <w:proofErr w:type="gramStart"/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с</w:t>
            </w:r>
            <w:proofErr w:type="gramEnd"/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</w:p>
          <w:p w:rsidR="00375B31" w:rsidRPr="00C82551" w:rsidRDefault="00375B31" w:rsidP="00375B3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деепричастными оборотами</w:t>
            </w:r>
          </w:p>
          <w:p w:rsidR="00185308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B7534" w:rsidRPr="00C82551" w:rsidRDefault="00375B31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Произношение глаголов, причастий и деепричастий</w:t>
            </w:r>
          </w:p>
          <w:p w:rsidR="00185308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умение излагать мысли на бумаге</w:t>
            </w:r>
          </w:p>
        </w:tc>
      </w:tr>
      <w:tr w:rsidR="00AB7534" w:rsidRPr="00C82551" w:rsidTr="00375B31">
        <w:trPr>
          <w:cantSplit/>
          <w:trHeight w:val="984"/>
        </w:trPr>
        <w:tc>
          <w:tcPr>
            <w:tcW w:w="817" w:type="dxa"/>
          </w:tcPr>
          <w:p w:rsidR="00AB7534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985" w:type="dxa"/>
          </w:tcPr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Имя числительное-</w:t>
            </w:r>
          </w:p>
        </w:tc>
        <w:tc>
          <w:tcPr>
            <w:tcW w:w="4252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Контрольная работа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2551">
              <w:rPr>
                <w:rFonts w:ascii="Times New Roman" w:hAnsi="Times New Roman" w:cs="Times New Roman"/>
                <w:b/>
                <w:szCs w:val="24"/>
              </w:rPr>
              <w:t>№ 8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85308" w:rsidRPr="00C82551">
              <w:rPr>
                <w:rFonts w:ascii="Times New Roman" w:hAnsi="Times New Roman" w:cs="Times New Roman"/>
                <w:szCs w:val="24"/>
              </w:rPr>
              <w:t>по орфоэпии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Сочинение № 4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 по картине И.И.Левитана «Лесистый берег»</w:t>
            </w:r>
          </w:p>
        </w:tc>
        <w:tc>
          <w:tcPr>
            <w:tcW w:w="3968" w:type="dxa"/>
          </w:tcPr>
          <w:p w:rsidR="00AB7534" w:rsidRPr="00C82551" w:rsidRDefault="00375B31" w:rsidP="00375B3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умение верно писать изученные орфограммы</w:t>
            </w:r>
          </w:p>
          <w:p w:rsidR="00185308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умение правильно ставить знаки препинания в предложении с обособленными членами предложения</w:t>
            </w:r>
          </w:p>
        </w:tc>
      </w:tr>
      <w:tr w:rsidR="00AB7534" w:rsidRPr="00C82551" w:rsidTr="00375B31">
        <w:trPr>
          <w:cantSplit/>
          <w:trHeight w:val="1268"/>
        </w:trPr>
        <w:tc>
          <w:tcPr>
            <w:tcW w:w="817" w:type="dxa"/>
          </w:tcPr>
          <w:p w:rsidR="00AB7534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1985" w:type="dxa"/>
          </w:tcPr>
          <w:p w:rsidR="00AB7534" w:rsidRPr="00C82551" w:rsidRDefault="00AB7534" w:rsidP="001853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szCs w:val="24"/>
              </w:rPr>
              <w:t>Местоимение-</w:t>
            </w:r>
          </w:p>
        </w:tc>
        <w:tc>
          <w:tcPr>
            <w:tcW w:w="4252" w:type="dxa"/>
          </w:tcPr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Диктант   №6</w:t>
            </w:r>
            <w:r w:rsidRPr="00C825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Изложение № 4</w:t>
            </w:r>
            <w:r w:rsidR="00185308" w:rsidRPr="00C82551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="00185308" w:rsidRPr="00C82551">
              <w:rPr>
                <w:rFonts w:ascii="Times New Roman" w:hAnsi="Times New Roman" w:cs="Times New Roman"/>
                <w:szCs w:val="24"/>
              </w:rPr>
              <w:t>Речкино</w:t>
            </w:r>
            <w:proofErr w:type="spellEnd"/>
            <w:r w:rsidR="00185308" w:rsidRPr="00C82551">
              <w:rPr>
                <w:rFonts w:ascii="Times New Roman" w:hAnsi="Times New Roman" w:cs="Times New Roman"/>
                <w:szCs w:val="24"/>
              </w:rPr>
              <w:t xml:space="preserve"> имя»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hAnsi="Times New Roman" w:cs="Times New Roman"/>
                <w:b/>
                <w:szCs w:val="24"/>
              </w:rPr>
              <w:t>Диктант №7</w:t>
            </w:r>
          </w:p>
          <w:p w:rsidR="00AB7534" w:rsidRPr="00C82551" w:rsidRDefault="00AB7534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8" w:type="dxa"/>
          </w:tcPr>
          <w:p w:rsidR="00AB7534" w:rsidRPr="00C82551" w:rsidRDefault="00185308" w:rsidP="00375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2551">
              <w:rPr>
                <w:rFonts w:ascii="Times New Roman" w:eastAsia="Calibri" w:hAnsi="Times New Roman" w:cs="Times New Roman"/>
                <w:szCs w:val="24"/>
                <w:lang w:eastAsia="ru-RU"/>
              </w:rPr>
              <w:t>умение верно писать изученные орфограммы</w:t>
            </w:r>
          </w:p>
        </w:tc>
      </w:tr>
    </w:tbl>
    <w:p w:rsidR="00B33368" w:rsidRPr="00C82551" w:rsidRDefault="00B33368" w:rsidP="00B33368">
      <w:pPr>
        <w:rPr>
          <w:rFonts w:ascii="Times New Roman" w:eastAsia="Calibri" w:hAnsi="Times New Roman" w:cs="Times New Roman"/>
          <w:szCs w:val="24"/>
        </w:rPr>
      </w:pPr>
    </w:p>
    <w:p w:rsidR="00766244" w:rsidRPr="00C82551" w:rsidRDefault="00766244" w:rsidP="00766244">
      <w:pPr>
        <w:widowControl w:val="0"/>
        <w:spacing w:after="0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  <w:bookmarkStart w:id="0" w:name="_GoBack"/>
      <w:bookmarkEnd w:id="0"/>
    </w:p>
    <w:sectPr w:rsidR="00766244" w:rsidRPr="00C82551" w:rsidSect="000178CF">
      <w:endnotePr>
        <w:numFmt w:val="decimal"/>
      </w:endnotePr>
      <w:pgSz w:w="11906" w:h="16838"/>
      <w:pgMar w:top="567" w:right="720" w:bottom="7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94"/>
    <w:multiLevelType w:val="hybridMultilevel"/>
    <w:tmpl w:val="B91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0BF9"/>
    <w:multiLevelType w:val="hybridMultilevel"/>
    <w:tmpl w:val="1F7AF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3C5A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651"/>
    <w:multiLevelType w:val="multilevel"/>
    <w:tmpl w:val="BACA5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353160D9"/>
    <w:multiLevelType w:val="hybridMultilevel"/>
    <w:tmpl w:val="66204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D109EF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F4414"/>
    <w:multiLevelType w:val="hybridMultilevel"/>
    <w:tmpl w:val="F85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F24C9F"/>
    <w:multiLevelType w:val="singleLevel"/>
    <w:tmpl w:val="7934471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47C34115"/>
    <w:multiLevelType w:val="singleLevel"/>
    <w:tmpl w:val="10144DD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49BC6D29"/>
    <w:multiLevelType w:val="hybridMultilevel"/>
    <w:tmpl w:val="0E8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67C22"/>
    <w:multiLevelType w:val="hybridMultilevel"/>
    <w:tmpl w:val="098CA3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0994596"/>
    <w:multiLevelType w:val="hybridMultilevel"/>
    <w:tmpl w:val="97E6F6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524B5EC1"/>
    <w:multiLevelType w:val="hybridMultilevel"/>
    <w:tmpl w:val="A8DE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D0B05"/>
    <w:multiLevelType w:val="hybridMultilevel"/>
    <w:tmpl w:val="1674CB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D1497A"/>
    <w:multiLevelType w:val="hybridMultilevel"/>
    <w:tmpl w:val="11A8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2A2D19"/>
    <w:multiLevelType w:val="hybridMultilevel"/>
    <w:tmpl w:val="6AE6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858DE"/>
    <w:multiLevelType w:val="hybridMultilevel"/>
    <w:tmpl w:val="29227C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5C2D04C9"/>
    <w:multiLevelType w:val="hybridMultilevel"/>
    <w:tmpl w:val="7AA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60F39"/>
    <w:multiLevelType w:val="singleLevel"/>
    <w:tmpl w:val="85D0002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6ABD1ECD"/>
    <w:multiLevelType w:val="hybridMultilevel"/>
    <w:tmpl w:val="AAAC3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013E3"/>
    <w:multiLevelType w:val="hybridMultilevel"/>
    <w:tmpl w:val="3020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6A51C1"/>
    <w:multiLevelType w:val="hybridMultilevel"/>
    <w:tmpl w:val="FC866C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31223"/>
    <w:multiLevelType w:val="hybridMultilevel"/>
    <w:tmpl w:val="E41A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275458E"/>
    <w:multiLevelType w:val="hybridMultilevel"/>
    <w:tmpl w:val="5674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AB13BB"/>
    <w:multiLevelType w:val="hybridMultilevel"/>
    <w:tmpl w:val="4B56A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B001A2"/>
    <w:multiLevelType w:val="singleLevel"/>
    <w:tmpl w:val="C50E258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775B2E9C"/>
    <w:multiLevelType w:val="hybridMultilevel"/>
    <w:tmpl w:val="BBECED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>
    <w:nsid w:val="7B0A020D"/>
    <w:multiLevelType w:val="hybridMultilevel"/>
    <w:tmpl w:val="9F2A7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20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6"/>
  </w:num>
  <w:num w:numId="10">
    <w:abstractNumId w:val="4"/>
  </w:num>
  <w:num w:numId="11">
    <w:abstractNumId w:val="28"/>
  </w:num>
  <w:num w:numId="12">
    <w:abstractNumId w:val="18"/>
  </w:num>
  <w:num w:numId="13">
    <w:abstractNumId w:val="13"/>
  </w:num>
  <w:num w:numId="14">
    <w:abstractNumId w:val="19"/>
  </w:num>
  <w:num w:numId="15">
    <w:abstractNumId w:val="0"/>
  </w:num>
  <w:num w:numId="16">
    <w:abstractNumId w:val="14"/>
  </w:num>
  <w:num w:numId="17">
    <w:abstractNumId w:val="10"/>
  </w:num>
  <w:num w:numId="18">
    <w:abstractNumId w:val="17"/>
  </w:num>
  <w:num w:numId="19">
    <w:abstractNumId w:val="2"/>
  </w:num>
  <w:num w:numId="20">
    <w:abstractNumId w:val="5"/>
  </w:num>
  <w:num w:numId="21">
    <w:abstractNumId w:val="24"/>
  </w:num>
  <w:num w:numId="22">
    <w:abstractNumId w:val="23"/>
  </w:num>
  <w:num w:numId="23">
    <w:abstractNumId w:val="21"/>
  </w:num>
  <w:num w:numId="24">
    <w:abstractNumId w:val="22"/>
  </w:num>
  <w:num w:numId="25">
    <w:abstractNumId w:val="7"/>
  </w:num>
  <w:num w:numId="26">
    <w:abstractNumId w:val="25"/>
  </w:num>
  <w:num w:numId="27">
    <w:abstractNumId w:val="29"/>
  </w:num>
  <w:num w:numId="28">
    <w:abstractNumId w:val="26"/>
  </w:num>
  <w:num w:numId="29">
    <w:abstractNumId w:val="30"/>
  </w:num>
  <w:num w:numId="30">
    <w:abstractNumId w:val="1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D252A"/>
    <w:rsid w:val="000178CF"/>
    <w:rsid w:val="00065325"/>
    <w:rsid w:val="000671B8"/>
    <w:rsid w:val="000703FA"/>
    <w:rsid w:val="000763A2"/>
    <w:rsid w:val="00094D4A"/>
    <w:rsid w:val="000972FD"/>
    <w:rsid w:val="000C11FD"/>
    <w:rsid w:val="000C5C1F"/>
    <w:rsid w:val="000D0C93"/>
    <w:rsid w:val="000F0EFC"/>
    <w:rsid w:val="000F321A"/>
    <w:rsid w:val="000F363B"/>
    <w:rsid w:val="00107155"/>
    <w:rsid w:val="0016420D"/>
    <w:rsid w:val="001679CA"/>
    <w:rsid w:val="00185308"/>
    <w:rsid w:val="001C08B8"/>
    <w:rsid w:val="001C2A21"/>
    <w:rsid w:val="001C641E"/>
    <w:rsid w:val="0020330A"/>
    <w:rsid w:val="002142E8"/>
    <w:rsid w:val="0021446C"/>
    <w:rsid w:val="0022701E"/>
    <w:rsid w:val="0025121E"/>
    <w:rsid w:val="00264092"/>
    <w:rsid w:val="00270895"/>
    <w:rsid w:val="002743C4"/>
    <w:rsid w:val="00276E09"/>
    <w:rsid w:val="002B00FD"/>
    <w:rsid w:val="002F622A"/>
    <w:rsid w:val="003045E9"/>
    <w:rsid w:val="003054ED"/>
    <w:rsid w:val="00305CD7"/>
    <w:rsid w:val="00335683"/>
    <w:rsid w:val="00366810"/>
    <w:rsid w:val="00375794"/>
    <w:rsid w:val="00375B31"/>
    <w:rsid w:val="003A1D37"/>
    <w:rsid w:val="003B1B69"/>
    <w:rsid w:val="003B51AB"/>
    <w:rsid w:val="00420E27"/>
    <w:rsid w:val="00424388"/>
    <w:rsid w:val="004508DD"/>
    <w:rsid w:val="00477ACD"/>
    <w:rsid w:val="00487DB9"/>
    <w:rsid w:val="004A7731"/>
    <w:rsid w:val="004C3AC8"/>
    <w:rsid w:val="004F0B5E"/>
    <w:rsid w:val="004F2CE0"/>
    <w:rsid w:val="00504AFB"/>
    <w:rsid w:val="00513BD7"/>
    <w:rsid w:val="00527515"/>
    <w:rsid w:val="005549AF"/>
    <w:rsid w:val="005657C7"/>
    <w:rsid w:val="00567931"/>
    <w:rsid w:val="00575F50"/>
    <w:rsid w:val="00582045"/>
    <w:rsid w:val="005903D5"/>
    <w:rsid w:val="005B5AAE"/>
    <w:rsid w:val="005C39BE"/>
    <w:rsid w:val="005C7A63"/>
    <w:rsid w:val="005F1E9B"/>
    <w:rsid w:val="005F47AD"/>
    <w:rsid w:val="00625C3D"/>
    <w:rsid w:val="00640A64"/>
    <w:rsid w:val="006442FD"/>
    <w:rsid w:val="00681E4F"/>
    <w:rsid w:val="00696AC1"/>
    <w:rsid w:val="006B622B"/>
    <w:rsid w:val="006C5A0D"/>
    <w:rsid w:val="006D5753"/>
    <w:rsid w:val="006D63D0"/>
    <w:rsid w:val="006F4198"/>
    <w:rsid w:val="006F550D"/>
    <w:rsid w:val="007138BB"/>
    <w:rsid w:val="00766244"/>
    <w:rsid w:val="00773928"/>
    <w:rsid w:val="007A7508"/>
    <w:rsid w:val="007D1128"/>
    <w:rsid w:val="007D64F2"/>
    <w:rsid w:val="007E4F05"/>
    <w:rsid w:val="00826CD8"/>
    <w:rsid w:val="00864921"/>
    <w:rsid w:val="00874FCD"/>
    <w:rsid w:val="008827A3"/>
    <w:rsid w:val="008846D8"/>
    <w:rsid w:val="00893CA4"/>
    <w:rsid w:val="00895C97"/>
    <w:rsid w:val="008C45CF"/>
    <w:rsid w:val="008E0FFF"/>
    <w:rsid w:val="008E20F2"/>
    <w:rsid w:val="00920ACF"/>
    <w:rsid w:val="00983AEE"/>
    <w:rsid w:val="009B2EB9"/>
    <w:rsid w:val="009B7A29"/>
    <w:rsid w:val="009C3FCA"/>
    <w:rsid w:val="009F3B35"/>
    <w:rsid w:val="009F5E44"/>
    <w:rsid w:val="00A00200"/>
    <w:rsid w:val="00A107A8"/>
    <w:rsid w:val="00A25A31"/>
    <w:rsid w:val="00A35500"/>
    <w:rsid w:val="00A43191"/>
    <w:rsid w:val="00A46A0B"/>
    <w:rsid w:val="00A87E31"/>
    <w:rsid w:val="00AB7534"/>
    <w:rsid w:val="00AD3931"/>
    <w:rsid w:val="00AF03F7"/>
    <w:rsid w:val="00B33368"/>
    <w:rsid w:val="00B4262E"/>
    <w:rsid w:val="00B52325"/>
    <w:rsid w:val="00B93996"/>
    <w:rsid w:val="00B958F9"/>
    <w:rsid w:val="00BA38BE"/>
    <w:rsid w:val="00BE39D3"/>
    <w:rsid w:val="00BF14E3"/>
    <w:rsid w:val="00C0154C"/>
    <w:rsid w:val="00C03B30"/>
    <w:rsid w:val="00C065EF"/>
    <w:rsid w:val="00C2692D"/>
    <w:rsid w:val="00C6595D"/>
    <w:rsid w:val="00C67BA9"/>
    <w:rsid w:val="00C82551"/>
    <w:rsid w:val="00C9642D"/>
    <w:rsid w:val="00C97BBE"/>
    <w:rsid w:val="00CB6CC4"/>
    <w:rsid w:val="00CC57B3"/>
    <w:rsid w:val="00CD252A"/>
    <w:rsid w:val="00CE07DF"/>
    <w:rsid w:val="00D11F78"/>
    <w:rsid w:val="00D265DD"/>
    <w:rsid w:val="00D731FB"/>
    <w:rsid w:val="00D95F35"/>
    <w:rsid w:val="00DB1FAE"/>
    <w:rsid w:val="00DD3EE8"/>
    <w:rsid w:val="00DE031D"/>
    <w:rsid w:val="00DE2AA9"/>
    <w:rsid w:val="00DF0F0B"/>
    <w:rsid w:val="00E12563"/>
    <w:rsid w:val="00E23682"/>
    <w:rsid w:val="00E24C3D"/>
    <w:rsid w:val="00E340EC"/>
    <w:rsid w:val="00E52403"/>
    <w:rsid w:val="00E55929"/>
    <w:rsid w:val="00E87D09"/>
    <w:rsid w:val="00EA3EF1"/>
    <w:rsid w:val="00EB01B6"/>
    <w:rsid w:val="00F00C5F"/>
    <w:rsid w:val="00F035BD"/>
    <w:rsid w:val="00F25217"/>
    <w:rsid w:val="00F62A9B"/>
    <w:rsid w:val="00F8659B"/>
    <w:rsid w:val="00F9554C"/>
    <w:rsid w:val="00FA3179"/>
    <w:rsid w:val="00FB2F5A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F"/>
  </w:style>
  <w:style w:type="paragraph" w:styleId="1">
    <w:name w:val="heading 1"/>
    <w:link w:val="10"/>
    <w:qFormat/>
    <w:rsid w:val="00766244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1"/>
    <w:link w:val="20"/>
    <w:qFormat/>
    <w:rsid w:val="00766244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qFormat/>
    <w:rsid w:val="0076624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44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rsid w:val="0076624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766244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66244"/>
  </w:style>
  <w:style w:type="paragraph" w:customStyle="1" w:styleId="Default">
    <w:name w:val="Default"/>
    <w:qFormat/>
    <w:rsid w:val="007662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uiPriority w:val="34"/>
    <w:qFormat/>
    <w:rsid w:val="00766244"/>
    <w:pPr>
      <w:ind w:left="720"/>
      <w:contextualSpacing/>
    </w:pPr>
    <w:rPr>
      <w:rFonts w:ascii="Calibri" w:eastAsia="Calibri" w:hAnsi="Calibri" w:cs="Times New Roman"/>
      <w:kern w:val="1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6244"/>
    <w:pPr>
      <w:widowControl w:val="0"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44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a6">
    <w:name w:val="Table Grid"/>
    <w:basedOn w:val="a1"/>
    <w:uiPriority w:val="99"/>
    <w:unhideWhenUsed/>
    <w:rsid w:val="0076624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qFormat/>
    <w:rsid w:val="00766244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1"/>
    <w:link w:val="20"/>
    <w:qFormat/>
    <w:rsid w:val="00766244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qFormat/>
    <w:rsid w:val="0076624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44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rsid w:val="0076624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766244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66244"/>
  </w:style>
  <w:style w:type="paragraph" w:customStyle="1" w:styleId="Default">
    <w:name w:val="Default"/>
    <w:qFormat/>
    <w:rsid w:val="007662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uiPriority w:val="34"/>
    <w:qFormat/>
    <w:rsid w:val="00766244"/>
    <w:pPr>
      <w:ind w:left="720"/>
      <w:contextualSpacing/>
    </w:pPr>
    <w:rPr>
      <w:rFonts w:ascii="Calibri" w:eastAsia="Calibri" w:hAnsi="Calibri" w:cs="Times New Roman"/>
      <w:kern w:val="1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6244"/>
    <w:pPr>
      <w:widowControl w:val="0"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44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a6">
    <w:name w:val="Table Grid"/>
    <w:basedOn w:val="a1"/>
    <w:uiPriority w:val="99"/>
    <w:unhideWhenUsed/>
    <w:rsid w:val="0076624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6322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5</cp:revision>
  <cp:lastPrinted>2018-10-19T18:11:00Z</cp:lastPrinted>
  <dcterms:created xsi:type="dcterms:W3CDTF">2018-10-07T20:58:00Z</dcterms:created>
  <dcterms:modified xsi:type="dcterms:W3CDTF">2018-11-06T11:47:00Z</dcterms:modified>
</cp:coreProperties>
</file>